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754E" w14:textId="1B1FD931" w:rsidR="004148EC" w:rsidRPr="004148EC" w:rsidRDefault="006D7421" w:rsidP="004148EC">
      <w:pPr>
        <w:spacing w:after="240"/>
        <w:ind w:hanging="324"/>
        <w:jc w:val="center"/>
        <w:outlineLvl w:val="0"/>
        <w:rPr>
          <w:rFonts w:ascii="Museo Sans 500" w:eastAsia="Times New Roman" w:hAnsi="Museo Sans 500" w:cs="Times New Roman"/>
          <w:sz w:val="26"/>
          <w:szCs w:val="26"/>
        </w:rPr>
      </w:pPr>
      <w:bookmarkStart w:id="0" w:name="_Toc217293746"/>
      <w:r>
        <w:rPr>
          <w:rFonts w:ascii="Museo Sans 500" w:eastAsia="Times New Roman" w:hAnsi="Museo Sans 500" w:cs="Times New Roman"/>
          <w:sz w:val="26"/>
          <w:szCs w:val="26"/>
        </w:rPr>
        <w:t>A</w:t>
      </w:r>
      <w:r w:rsidR="004148EC" w:rsidRPr="00A8298F">
        <w:rPr>
          <w:rFonts w:ascii="Museo Sans 500" w:eastAsia="Times New Roman" w:hAnsi="Museo Sans 500" w:cs="Times New Roman"/>
          <w:sz w:val="26"/>
          <w:szCs w:val="26"/>
        </w:rPr>
        <w:t>nex</w:t>
      </w:r>
      <w:r w:rsidR="00003360" w:rsidRPr="00A8298F">
        <w:rPr>
          <w:rFonts w:ascii="Museo Sans 500" w:eastAsia="Times New Roman" w:hAnsi="Museo Sans 500" w:cs="Times New Roman"/>
          <w:sz w:val="26"/>
          <w:szCs w:val="26"/>
        </w:rPr>
        <w:t xml:space="preserve">o </w:t>
      </w:r>
      <w:r w:rsidR="007C6D24" w:rsidRPr="00A8298F">
        <w:rPr>
          <w:rFonts w:ascii="Museo Sans 500" w:eastAsia="Times New Roman" w:hAnsi="Museo Sans 500" w:cs="Times New Roman"/>
          <w:sz w:val="26"/>
          <w:szCs w:val="26"/>
        </w:rPr>
        <w:t>9</w:t>
      </w:r>
      <w:r w:rsidR="004148EC" w:rsidRPr="00A8298F">
        <w:rPr>
          <w:rFonts w:ascii="Museo Sans 500" w:eastAsia="Times New Roman" w:hAnsi="Museo Sans 500" w:cs="Times New Roman"/>
          <w:sz w:val="26"/>
          <w:szCs w:val="26"/>
        </w:rPr>
        <w:t xml:space="preserve">: Formato </w:t>
      </w:r>
      <w:r w:rsidR="004148EC" w:rsidRPr="004148EC">
        <w:rPr>
          <w:rFonts w:ascii="Museo Sans 500" w:eastAsia="Times New Roman" w:hAnsi="Museo Sans 500" w:cs="Times New Roman"/>
          <w:sz w:val="26"/>
          <w:szCs w:val="26"/>
        </w:rPr>
        <w:t>de Matriz de cambios a la normativa</w:t>
      </w:r>
      <w:bookmarkEnd w:id="0"/>
    </w:p>
    <w:tbl>
      <w:tblPr>
        <w:tblW w:w="13605" w:type="dxa"/>
        <w:tblCellMar>
          <w:left w:w="70" w:type="dxa"/>
          <w:right w:w="70" w:type="dxa"/>
        </w:tblCellMar>
        <w:tblLook w:val="04A0" w:firstRow="1" w:lastRow="0" w:firstColumn="1" w:lastColumn="0" w:noHBand="0" w:noVBand="1"/>
      </w:tblPr>
      <w:tblGrid>
        <w:gridCol w:w="4535"/>
        <w:gridCol w:w="4535"/>
        <w:gridCol w:w="4535"/>
      </w:tblGrid>
      <w:tr w:rsidR="004148EC" w:rsidRPr="004148EC" w14:paraId="52F0F020" w14:textId="77777777" w:rsidTr="0048492F">
        <w:trPr>
          <w:trHeight w:val="285"/>
        </w:trPr>
        <w:tc>
          <w:tcPr>
            <w:tcW w:w="4535" w:type="dxa"/>
            <w:tcBorders>
              <w:top w:val="nil"/>
              <w:left w:val="nil"/>
              <w:bottom w:val="nil"/>
              <w:right w:val="nil"/>
            </w:tcBorders>
            <w:noWrap/>
            <w:vAlign w:val="bottom"/>
            <w:hideMark/>
          </w:tcPr>
          <w:p w14:paraId="6A294AAD" w14:textId="1E6645CC" w:rsidR="004148EC" w:rsidRPr="004148EC" w:rsidRDefault="004148EC" w:rsidP="00CC73DC">
            <w:pPr>
              <w:jc w:val="center"/>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 xml:space="preserve">PROPUESTA DE REFORMA "X" </w:t>
            </w:r>
          </w:p>
        </w:tc>
        <w:tc>
          <w:tcPr>
            <w:tcW w:w="4535" w:type="dxa"/>
            <w:tcBorders>
              <w:top w:val="nil"/>
              <w:left w:val="nil"/>
              <w:bottom w:val="nil"/>
              <w:right w:val="nil"/>
            </w:tcBorders>
            <w:noWrap/>
            <w:vAlign w:val="bottom"/>
            <w:hideMark/>
          </w:tcPr>
          <w:p w14:paraId="4D22C77B" w14:textId="77777777" w:rsidR="004148EC" w:rsidRPr="004148EC" w:rsidRDefault="004148EC" w:rsidP="004148EC">
            <w:pPr>
              <w:rPr>
                <w:rFonts w:ascii="Museo Sans 100" w:eastAsia="Times New Roman" w:hAnsi="Museo Sans 100" w:cs="Calibri"/>
                <w:color w:val="000000"/>
                <w:lang w:eastAsia="es-SV"/>
              </w:rPr>
            </w:pPr>
          </w:p>
        </w:tc>
        <w:tc>
          <w:tcPr>
            <w:tcW w:w="4535" w:type="dxa"/>
            <w:tcBorders>
              <w:top w:val="nil"/>
              <w:left w:val="nil"/>
              <w:bottom w:val="nil"/>
              <w:right w:val="nil"/>
            </w:tcBorders>
            <w:noWrap/>
            <w:vAlign w:val="bottom"/>
            <w:hideMark/>
          </w:tcPr>
          <w:p w14:paraId="4A4BA475" w14:textId="77777777" w:rsidR="004148EC" w:rsidRPr="004148EC" w:rsidRDefault="004148EC" w:rsidP="004148EC">
            <w:pPr>
              <w:rPr>
                <w:rFonts w:ascii="Museo Sans 100" w:eastAsia="Times New Roman" w:hAnsi="Museo Sans 100" w:cs="Times New Roman"/>
                <w:lang w:eastAsia="es-SV"/>
              </w:rPr>
            </w:pPr>
          </w:p>
        </w:tc>
      </w:tr>
      <w:tr w:rsidR="004148EC" w:rsidRPr="004148EC" w14:paraId="4690B736" w14:textId="77777777" w:rsidTr="0048492F">
        <w:trPr>
          <w:trHeight w:val="285"/>
        </w:trPr>
        <w:tc>
          <w:tcPr>
            <w:tcW w:w="4535"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C28DA68" w14:textId="77777777" w:rsidR="004148EC" w:rsidRPr="004148EC" w:rsidRDefault="004148EC" w:rsidP="004148EC">
            <w:pPr>
              <w:jc w:val="center"/>
              <w:rPr>
                <w:rFonts w:ascii="Museo Sans 100" w:eastAsia="Times New Roman" w:hAnsi="Museo Sans 100" w:cs="Calibri"/>
                <w:b/>
                <w:bCs/>
                <w:color w:val="FFFFFF"/>
                <w:lang w:eastAsia="es-SV"/>
              </w:rPr>
            </w:pPr>
            <w:r w:rsidRPr="004148EC">
              <w:rPr>
                <w:rFonts w:ascii="Museo Sans 100" w:eastAsia="Times New Roman" w:hAnsi="Museo Sans 100" w:cs="Calibri"/>
                <w:b/>
                <w:bCs/>
                <w:color w:val="FFFFFF"/>
                <w:lang w:eastAsia="es-SV"/>
              </w:rPr>
              <w:t>Articulo Vigente</w:t>
            </w:r>
          </w:p>
        </w:tc>
        <w:tc>
          <w:tcPr>
            <w:tcW w:w="4535" w:type="dxa"/>
            <w:tcBorders>
              <w:top w:val="single" w:sz="4" w:space="0" w:color="auto"/>
              <w:left w:val="nil"/>
              <w:bottom w:val="single" w:sz="4" w:space="0" w:color="auto"/>
              <w:right w:val="single" w:sz="4" w:space="0" w:color="auto"/>
            </w:tcBorders>
            <w:shd w:val="clear" w:color="000000" w:fill="203764"/>
            <w:noWrap/>
            <w:vAlign w:val="bottom"/>
            <w:hideMark/>
          </w:tcPr>
          <w:p w14:paraId="764FB506" w14:textId="77777777" w:rsidR="004148EC" w:rsidRPr="004148EC" w:rsidRDefault="004148EC" w:rsidP="004148EC">
            <w:pPr>
              <w:jc w:val="center"/>
              <w:rPr>
                <w:rFonts w:ascii="Museo Sans 100" w:eastAsia="Times New Roman" w:hAnsi="Museo Sans 100" w:cs="Calibri"/>
                <w:b/>
                <w:bCs/>
                <w:color w:val="FFFFFF"/>
                <w:lang w:eastAsia="es-SV"/>
              </w:rPr>
            </w:pPr>
            <w:r w:rsidRPr="004148EC">
              <w:rPr>
                <w:rFonts w:ascii="Museo Sans 100" w:eastAsia="Times New Roman" w:hAnsi="Museo Sans 100" w:cs="Calibri"/>
                <w:b/>
                <w:bCs/>
                <w:color w:val="FFFFFF"/>
                <w:lang w:eastAsia="es-SV"/>
              </w:rPr>
              <w:t>Propuesta de Reforma</w:t>
            </w:r>
          </w:p>
        </w:tc>
        <w:tc>
          <w:tcPr>
            <w:tcW w:w="4535" w:type="dxa"/>
            <w:tcBorders>
              <w:top w:val="single" w:sz="4" w:space="0" w:color="auto"/>
              <w:left w:val="nil"/>
              <w:bottom w:val="single" w:sz="4" w:space="0" w:color="auto"/>
              <w:right w:val="single" w:sz="4" w:space="0" w:color="auto"/>
            </w:tcBorders>
            <w:shd w:val="clear" w:color="000000" w:fill="203764"/>
            <w:noWrap/>
            <w:vAlign w:val="bottom"/>
            <w:hideMark/>
          </w:tcPr>
          <w:p w14:paraId="6AE0A116" w14:textId="77777777" w:rsidR="004148EC" w:rsidRPr="004148EC" w:rsidRDefault="004148EC" w:rsidP="004148EC">
            <w:pPr>
              <w:jc w:val="center"/>
              <w:rPr>
                <w:rFonts w:ascii="Museo Sans 100" w:eastAsia="Times New Roman" w:hAnsi="Museo Sans 100" w:cs="Calibri"/>
                <w:b/>
                <w:bCs/>
                <w:color w:val="FFFFFF"/>
                <w:lang w:eastAsia="es-SV"/>
              </w:rPr>
            </w:pPr>
            <w:r w:rsidRPr="004148EC">
              <w:rPr>
                <w:rFonts w:ascii="Museo Sans 100" w:eastAsia="Times New Roman" w:hAnsi="Museo Sans 100" w:cs="Calibri"/>
                <w:b/>
                <w:bCs/>
                <w:color w:val="FFFFFF"/>
                <w:lang w:eastAsia="es-SV"/>
              </w:rPr>
              <w:t>Comentarios/ Justificación</w:t>
            </w:r>
          </w:p>
        </w:tc>
      </w:tr>
      <w:tr w:rsidR="004148EC" w:rsidRPr="004148EC" w14:paraId="565A093E" w14:textId="77777777" w:rsidTr="0048492F">
        <w:trPr>
          <w:trHeight w:val="285"/>
        </w:trPr>
        <w:tc>
          <w:tcPr>
            <w:tcW w:w="13605"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8D173F3" w14:textId="77777777" w:rsidR="004148EC" w:rsidRPr="004148EC" w:rsidRDefault="004148EC" w:rsidP="004148EC">
            <w:pPr>
              <w:jc w:val="center"/>
              <w:rPr>
                <w:rFonts w:ascii="Museo Sans 100" w:eastAsia="Times New Roman" w:hAnsi="Museo Sans 100" w:cs="Calibri"/>
                <w:b/>
                <w:bCs/>
                <w:lang w:eastAsia="es-SV"/>
              </w:rPr>
            </w:pPr>
            <w:r w:rsidRPr="004148EC">
              <w:rPr>
                <w:rFonts w:ascii="Museo Sans 100" w:eastAsia="Times New Roman" w:hAnsi="Museo Sans 100" w:cs="Calibri"/>
                <w:b/>
                <w:bCs/>
                <w:lang w:eastAsia="es-SV"/>
              </w:rPr>
              <w:t>Capítulo I - Disposiciones Generales</w:t>
            </w:r>
          </w:p>
        </w:tc>
      </w:tr>
      <w:tr w:rsidR="004148EC" w:rsidRPr="004148EC" w14:paraId="413C55A9" w14:textId="77777777" w:rsidTr="0048492F">
        <w:trPr>
          <w:trHeight w:val="3573"/>
        </w:trPr>
        <w:tc>
          <w:tcPr>
            <w:tcW w:w="4535" w:type="dxa"/>
            <w:tcBorders>
              <w:top w:val="nil"/>
              <w:left w:val="single" w:sz="4" w:space="0" w:color="auto"/>
              <w:bottom w:val="single" w:sz="4" w:space="0" w:color="auto"/>
              <w:right w:val="single" w:sz="4" w:space="0" w:color="auto"/>
            </w:tcBorders>
            <w:hideMark/>
          </w:tcPr>
          <w:p w14:paraId="572172CD"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Objeto</w:t>
            </w:r>
          </w:p>
          <w:p w14:paraId="393E162A"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Artículo 1.- Las disposiciones de la presente ley tienen como objeto, asegurar la calidad de las regulaciones de los sujetos obligados, para que generen beneficios superiores a sus costos y el máximo beneficio para la sociedad, y se eliminen exigencias y requisitos que, sin fundamento, o apartándose de las plataformas tecnológicas, afecten el clima de negocios, la competitividad, el comercio exterior y la atracción de inversiones; para lo cual, se crea el Sistema de Mejora Regulatoria.</w:t>
            </w:r>
          </w:p>
        </w:tc>
        <w:tc>
          <w:tcPr>
            <w:tcW w:w="4535" w:type="dxa"/>
            <w:tcBorders>
              <w:top w:val="nil"/>
              <w:left w:val="nil"/>
              <w:bottom w:val="single" w:sz="4" w:space="0" w:color="auto"/>
              <w:right w:val="single" w:sz="4" w:space="0" w:color="auto"/>
            </w:tcBorders>
            <w:hideMark/>
          </w:tcPr>
          <w:p w14:paraId="1DE50E1F"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Objeto</w:t>
            </w:r>
          </w:p>
          <w:p w14:paraId="775B6BF6"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 xml:space="preserve">Artículo 1.- Las disposiciones de la presente ley tienen como </w:t>
            </w:r>
            <w:r w:rsidRPr="00CB6F35">
              <w:rPr>
                <w:rFonts w:ascii="Museo Sans 100" w:eastAsia="Times New Roman" w:hAnsi="Museo Sans 100" w:cs="Calibri"/>
                <w:lang w:eastAsia="es-SV"/>
              </w:rPr>
              <w:t xml:space="preserve">objeto, garantizar la calidad </w:t>
            </w:r>
            <w:r w:rsidRPr="004148EC">
              <w:rPr>
                <w:rFonts w:ascii="Museo Sans 100" w:eastAsia="Times New Roman" w:hAnsi="Museo Sans 100" w:cs="Calibri"/>
                <w:color w:val="000000"/>
                <w:lang w:eastAsia="es-SV"/>
              </w:rPr>
              <w:t>de las regulaciones de los sujetos obligados, para que generen beneficios superiores a sus costos y el máximo beneficio para la sociedad, y se eliminen exigencias y requisitos que, sin fundamento, o apartándose de las plataformas tecnológicas, afecten el clima de negocios, la competitividad, el comercio exterior y la atracción de inversiones; para lo cual, se crea el Sistema de Mejora Regulatoria.</w:t>
            </w:r>
          </w:p>
        </w:tc>
        <w:tc>
          <w:tcPr>
            <w:tcW w:w="4535" w:type="dxa"/>
            <w:tcBorders>
              <w:top w:val="nil"/>
              <w:left w:val="nil"/>
              <w:bottom w:val="single" w:sz="4" w:space="0" w:color="auto"/>
              <w:right w:val="single" w:sz="4" w:space="0" w:color="auto"/>
            </w:tcBorders>
            <w:hideMark/>
          </w:tcPr>
          <w:p w14:paraId="0949BF1F"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 Adecuación del objetivo en el marco de las acciones de mejora regulatoria implementadas, lo cual incluye la adopción escalonada del gobierno digital.</w:t>
            </w:r>
          </w:p>
          <w:p w14:paraId="6D35BA63"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 Simplificación administrativa</w:t>
            </w:r>
          </w:p>
        </w:tc>
      </w:tr>
      <w:tr w:rsidR="004148EC" w:rsidRPr="004148EC" w14:paraId="40ADBE5E" w14:textId="77777777" w:rsidTr="0048492F">
        <w:trPr>
          <w:trHeight w:val="552"/>
        </w:trPr>
        <w:tc>
          <w:tcPr>
            <w:tcW w:w="4535" w:type="dxa"/>
            <w:tcBorders>
              <w:top w:val="nil"/>
              <w:left w:val="single" w:sz="4" w:space="0" w:color="auto"/>
              <w:bottom w:val="single" w:sz="4" w:space="0" w:color="auto"/>
              <w:right w:val="single" w:sz="4" w:space="0" w:color="auto"/>
            </w:tcBorders>
            <w:hideMark/>
          </w:tcPr>
          <w:p w14:paraId="42AF0B3D"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Ámbito de aplicación</w:t>
            </w:r>
          </w:p>
          <w:p w14:paraId="504EEAA4"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Art. 2.- La presente ley es aplicable a los procedimientos de elaboración de regulaciones, la conformación, registro y consulta de trámites y los procedimientos de simplificación de estos. En el procedimiento de elaboración de regulaciones, las instituciones competentes observarán la presente ley en la etapa inicial, sin perjuicio del cumplimiento de lo previsto en la Constitución y demás leyes para el ejercicio de la potestad normativa.</w:t>
            </w:r>
          </w:p>
        </w:tc>
        <w:tc>
          <w:tcPr>
            <w:tcW w:w="4535" w:type="dxa"/>
            <w:tcBorders>
              <w:top w:val="nil"/>
              <w:left w:val="nil"/>
              <w:bottom w:val="single" w:sz="4" w:space="0" w:color="auto"/>
              <w:right w:val="single" w:sz="4" w:space="0" w:color="auto"/>
            </w:tcBorders>
            <w:hideMark/>
          </w:tcPr>
          <w:p w14:paraId="7E8C7A5A"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Ámbito de aplicación</w:t>
            </w:r>
            <w:r w:rsidRPr="004148EC">
              <w:rPr>
                <w:rFonts w:ascii="Museo Sans 100" w:eastAsia="Times New Roman" w:hAnsi="Museo Sans 100" w:cs="Calibri"/>
                <w:color w:val="000000"/>
                <w:lang w:eastAsia="es-SV"/>
              </w:rPr>
              <w:br/>
              <w:t>Art. 2.- La presente ley es aplicable a los procedimientos de elaboración de regulaciones, la conformación,</w:t>
            </w:r>
            <w:r w:rsidRPr="004148EC">
              <w:rPr>
                <w:rFonts w:ascii="Museo Sans 100" w:eastAsia="Times New Roman" w:hAnsi="Museo Sans 100" w:cs="Calibri"/>
                <w:color w:val="000000"/>
                <w:lang w:eastAsia="es-SV"/>
              </w:rPr>
              <w:br/>
              <w:t>registro y consulta de trámites y los procedimientos de simplificación de estos.</w:t>
            </w:r>
            <w:r w:rsidRPr="004148EC">
              <w:rPr>
                <w:rFonts w:ascii="Museo Sans 100" w:eastAsia="Times New Roman" w:hAnsi="Museo Sans 100" w:cs="Calibri"/>
                <w:color w:val="000000"/>
                <w:lang w:eastAsia="es-SV"/>
              </w:rPr>
              <w:br/>
              <w:t>En el procedimiento de elaboración de regulaciones, las instituciones competentes observarán la presente</w:t>
            </w:r>
            <w:r w:rsidRPr="004148EC">
              <w:rPr>
                <w:rFonts w:ascii="Museo Sans 100" w:eastAsia="Times New Roman" w:hAnsi="Museo Sans 100" w:cs="Calibri"/>
                <w:color w:val="000000"/>
                <w:lang w:eastAsia="es-SV"/>
              </w:rPr>
              <w:br/>
              <w:t>ley en la etapa inicial, sin perjuicio del cumplimiento de lo previsto en la Constitución y demás leyes para el</w:t>
            </w:r>
            <w:r w:rsidRPr="004148EC">
              <w:rPr>
                <w:rFonts w:ascii="Museo Sans 100" w:eastAsia="Times New Roman" w:hAnsi="Museo Sans 100" w:cs="Calibri"/>
                <w:color w:val="000000"/>
                <w:lang w:eastAsia="es-SV"/>
              </w:rPr>
              <w:br/>
              <w:t>ejercicio de la potestad normativa.</w:t>
            </w:r>
          </w:p>
        </w:tc>
        <w:tc>
          <w:tcPr>
            <w:tcW w:w="4535" w:type="dxa"/>
            <w:tcBorders>
              <w:top w:val="nil"/>
              <w:left w:val="nil"/>
              <w:bottom w:val="single" w:sz="4" w:space="0" w:color="auto"/>
              <w:right w:val="single" w:sz="4" w:space="0" w:color="auto"/>
            </w:tcBorders>
            <w:hideMark/>
          </w:tcPr>
          <w:p w14:paraId="6E3EDAA9"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 Simplificación Administrativa</w:t>
            </w:r>
          </w:p>
          <w:p w14:paraId="7C576AEB"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 Mejoras en el procedimiento, habilitación de medios electrónicos.</w:t>
            </w:r>
          </w:p>
        </w:tc>
      </w:tr>
      <w:tr w:rsidR="004148EC" w:rsidRPr="004148EC" w14:paraId="3E86E465" w14:textId="77777777" w:rsidTr="00CB6F35">
        <w:trPr>
          <w:trHeight w:val="3959"/>
        </w:trPr>
        <w:tc>
          <w:tcPr>
            <w:tcW w:w="4535" w:type="dxa"/>
            <w:tcBorders>
              <w:top w:val="single" w:sz="4" w:space="0" w:color="auto"/>
              <w:left w:val="single" w:sz="4" w:space="0" w:color="auto"/>
              <w:bottom w:val="single" w:sz="4" w:space="0" w:color="auto"/>
              <w:right w:val="single" w:sz="4" w:space="0" w:color="auto"/>
            </w:tcBorders>
            <w:hideMark/>
          </w:tcPr>
          <w:p w14:paraId="646D05DF"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lastRenderedPageBreak/>
              <w:t>Sujetos obligados</w:t>
            </w:r>
          </w:p>
          <w:p w14:paraId="4587212A"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Art. 3.- Esta ley se aplicará al Órgano Ejecutivo y sus dependencias, a las entidades autónomas y demás entidades públicas, aun cuando su ley de creación se califique de carácter especial, las municipalidades y los Órganos Legislativo y Judicial, la Corte de Cuentas de la República, la Procuraduría General de la República, la Procuraduría para la Defensa de los Derechos Humanos, la Fiscalía General de la República, el Consejo Superior de Salud Pública, el Tribunal Supremo Electoral y, en general, a cualquier institución de carácter público.</w:t>
            </w:r>
          </w:p>
        </w:tc>
        <w:tc>
          <w:tcPr>
            <w:tcW w:w="4535" w:type="dxa"/>
            <w:tcBorders>
              <w:top w:val="single" w:sz="4" w:space="0" w:color="auto"/>
              <w:left w:val="nil"/>
              <w:bottom w:val="single" w:sz="4" w:space="0" w:color="auto"/>
              <w:right w:val="single" w:sz="4" w:space="0" w:color="auto"/>
            </w:tcBorders>
            <w:hideMark/>
          </w:tcPr>
          <w:p w14:paraId="6C102A56"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Sujetos obligados</w:t>
            </w:r>
          </w:p>
          <w:p w14:paraId="43351C87"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Art. 3.- Esta ley se aplicará al Órgano Ejecutivo y sus dependencias, a las entidades autónomas y demás entidades públicas, aun cuando su ley de creación se califique de carácter especial, las municipalidades y los Órganos Legislativo y Judicial, la Corte de Cuentas de la República, la Procuraduría General de la República, la Procuraduría para la Defensa de los Derechos Humanos, la Fiscalía General de la República, el Consejo Superior de Salud Pública, el Tribunal Supremo Electoral y, en general, a cualquier institución de carácter público.</w:t>
            </w:r>
          </w:p>
        </w:tc>
        <w:tc>
          <w:tcPr>
            <w:tcW w:w="4535" w:type="dxa"/>
            <w:tcBorders>
              <w:top w:val="single" w:sz="4" w:space="0" w:color="auto"/>
              <w:left w:val="nil"/>
              <w:bottom w:val="single" w:sz="4" w:space="0" w:color="auto"/>
              <w:right w:val="single" w:sz="4" w:space="0" w:color="auto"/>
            </w:tcBorders>
            <w:hideMark/>
          </w:tcPr>
          <w:p w14:paraId="67944779" w14:textId="77777777" w:rsidR="004148EC" w:rsidRPr="004148EC" w:rsidRDefault="004148EC" w:rsidP="004148EC">
            <w:pPr>
              <w:jc w:val="both"/>
              <w:rPr>
                <w:rFonts w:ascii="Museo Sans 100" w:eastAsia="Times New Roman" w:hAnsi="Museo Sans 100" w:cs="Calibri"/>
                <w:color w:val="000000"/>
                <w:lang w:eastAsia="es-SV"/>
              </w:rPr>
            </w:pPr>
            <w:r w:rsidRPr="004148EC">
              <w:rPr>
                <w:rFonts w:ascii="Museo Sans 100" w:eastAsia="Times New Roman" w:hAnsi="Museo Sans 100" w:cs="Calibri"/>
                <w:color w:val="000000"/>
                <w:lang w:eastAsia="es-SV"/>
              </w:rPr>
              <w:t>- Adecuación normativa según avances alcanzados a partir de la aplicación de la Mejora Regulatoria, simplificación administrativa y la habilitación de la ventanilla virtual de la institución.</w:t>
            </w:r>
          </w:p>
        </w:tc>
      </w:tr>
    </w:tbl>
    <w:p w14:paraId="57F4BEB2" w14:textId="77777777" w:rsidR="00433B44" w:rsidRPr="00CB6F35" w:rsidRDefault="00433B44">
      <w:pPr>
        <w:widowControl/>
        <w:autoSpaceDE/>
        <w:autoSpaceDN/>
        <w:spacing w:after="160" w:line="259" w:lineRule="auto"/>
        <w:rPr>
          <w:rFonts w:ascii="Museo Sans 100" w:hAnsi="Museo Sans 100" w:cs="Tahoma"/>
          <w:szCs w:val="10"/>
        </w:rPr>
      </w:pPr>
    </w:p>
    <w:sectPr w:rsidR="00433B44" w:rsidRPr="00CB6F35" w:rsidSect="00CB6F35">
      <w:headerReference w:type="default" r:id="rId11"/>
      <w:headerReference w:type="first" r:id="rId12"/>
      <w:pgSz w:w="15840" w:h="12240" w:orient="landscape" w:code="1"/>
      <w:pgMar w:top="1985" w:right="1418" w:bottom="1469" w:left="1418" w:header="425"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FD31" w14:textId="77777777" w:rsidR="00BB70D7" w:rsidRDefault="00BB70D7" w:rsidP="006D5519">
      <w:r>
        <w:separator/>
      </w:r>
    </w:p>
  </w:endnote>
  <w:endnote w:type="continuationSeparator" w:id="0">
    <w:p w14:paraId="07AC6B9E" w14:textId="77777777" w:rsidR="00BB70D7" w:rsidRDefault="00BB70D7" w:rsidP="006D5519">
      <w:r>
        <w:continuationSeparator/>
      </w:r>
    </w:p>
  </w:endnote>
  <w:endnote w:type="continuationNotice" w:id="1">
    <w:p w14:paraId="03382F3C" w14:textId="77777777" w:rsidR="00BB70D7" w:rsidRDefault="00BB7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100">
    <w:panose1 w:val="02000000000000000000"/>
    <w:charset w:val="00"/>
    <w:family w:val="modern"/>
    <w:notTrueType/>
    <w:pitch w:val="variable"/>
    <w:sig w:usb0="A00000AF" w:usb1="4000004A" w:usb2="00000000" w:usb3="00000000" w:csb0="00000093"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Calibri"/>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embo Std">
    <w:altName w:val="Cambria"/>
    <w:panose1 w:val="02020605060306020A03"/>
    <w:charset w:val="00"/>
    <w:family w:val="roman"/>
    <w:notTrueType/>
    <w:pitch w:val="variable"/>
    <w:sig w:usb0="800000AF" w:usb1="5000205B" w:usb2="00000000" w:usb3="00000000" w:csb0="00000001"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64B9" w14:textId="77777777" w:rsidR="00BB70D7" w:rsidRDefault="00BB70D7" w:rsidP="006D5519">
      <w:r>
        <w:separator/>
      </w:r>
    </w:p>
  </w:footnote>
  <w:footnote w:type="continuationSeparator" w:id="0">
    <w:p w14:paraId="3256278E" w14:textId="77777777" w:rsidR="00BB70D7" w:rsidRDefault="00BB70D7" w:rsidP="006D5519">
      <w:r>
        <w:continuationSeparator/>
      </w:r>
    </w:p>
  </w:footnote>
  <w:footnote w:type="continuationNotice" w:id="1">
    <w:p w14:paraId="3D0D2EFB" w14:textId="77777777" w:rsidR="00BB70D7" w:rsidRDefault="00BB7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9FC2" w14:textId="543F5579" w:rsidR="00C7106E" w:rsidRDefault="00C7106E">
    <w:pPr>
      <w:pStyle w:val="Encabezado"/>
      <w:jc w:val="right"/>
      <w:rPr>
        <w:noProof/>
        <w:lang w:eastAsia="es-SV"/>
      </w:rPr>
    </w:pPr>
    <w:r>
      <w:rPr>
        <w:noProof/>
        <w:lang w:eastAsia="es-SV"/>
      </w:rPr>
      <w:drawing>
        <wp:anchor distT="0" distB="0" distL="114300" distR="114300" simplePos="0" relativeHeight="251669504" behindDoc="1" locked="0" layoutInCell="1" allowOverlap="1" wp14:anchorId="7874B4E9" wp14:editId="5C31D3B2">
          <wp:simplePos x="0" y="0"/>
          <wp:positionH relativeFrom="margin">
            <wp:posOffset>254620</wp:posOffset>
          </wp:positionH>
          <wp:positionV relativeFrom="page">
            <wp:posOffset>-241197</wp:posOffset>
          </wp:positionV>
          <wp:extent cx="7754059" cy="10044000"/>
          <wp:effectExtent l="0" t="0" r="0" b="0"/>
          <wp:wrapNone/>
          <wp:docPr id="46" name="Imagen 46"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Imagen que contiene 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4059" cy="10044000"/>
                  </a:xfrm>
                  <a:prstGeom prst="rect">
                    <a:avLst/>
                  </a:prstGeom>
                </pic:spPr>
              </pic:pic>
            </a:graphicData>
          </a:graphic>
          <wp14:sizeRelH relativeFrom="page">
            <wp14:pctWidth>0</wp14:pctWidth>
          </wp14:sizeRelH>
          <wp14:sizeRelV relativeFrom="page">
            <wp14:pctHeight>0</wp14:pctHeight>
          </wp14:sizeRelV>
        </wp:anchor>
      </w:drawing>
    </w:r>
  </w:p>
  <w:p w14:paraId="62940945" w14:textId="14F58E32" w:rsidR="00C7106E" w:rsidRDefault="00C7106E">
    <w:pPr>
      <w:pStyle w:val="Encabezado"/>
      <w:jc w:val="right"/>
      <w:rPr>
        <w:noProof/>
        <w:lang w:eastAsia="es-SV"/>
      </w:rPr>
    </w:pPr>
  </w:p>
  <w:p w14:paraId="7D22E610" w14:textId="23AFD109" w:rsidR="00C7106E" w:rsidRDefault="00C7106E">
    <w:pPr>
      <w:pStyle w:val="Encabezado"/>
      <w:jc w:val="right"/>
      <w:rPr>
        <w:noProof/>
        <w:lang w:eastAsia="es-SV"/>
      </w:rPr>
    </w:pPr>
  </w:p>
  <w:p w14:paraId="7ED4B2C6" w14:textId="5360507E" w:rsidR="00C7106E" w:rsidRDefault="00C7106E">
    <w:pPr>
      <w:pStyle w:val="Encabezado"/>
      <w:jc w:val="right"/>
      <w:rPr>
        <w:noProof/>
        <w:lang w:eastAsia="es-SV"/>
      </w:rPr>
    </w:pPr>
  </w:p>
  <w:p w14:paraId="6CFC824C" w14:textId="1CBEF7D9" w:rsidR="00C7106E" w:rsidRDefault="00C7106E" w:rsidP="00CB6F35">
    <w:pPr>
      <w:pStyle w:val="Encabezado"/>
      <w:jc w:val="right"/>
    </w:pPr>
    <w:r>
      <w:rPr>
        <w:noProof/>
        <w:lang w:eastAsia="es-SV"/>
      </w:rPr>
      <w:drawing>
        <wp:anchor distT="0" distB="0" distL="114300" distR="114300" simplePos="0" relativeHeight="251670528" behindDoc="1" locked="0" layoutInCell="1" allowOverlap="1" wp14:anchorId="1F443EB0" wp14:editId="71B54378">
          <wp:simplePos x="0" y="0"/>
          <wp:positionH relativeFrom="page">
            <wp:posOffset>2310115</wp:posOffset>
          </wp:positionH>
          <wp:positionV relativeFrom="page">
            <wp:posOffset>1257403</wp:posOffset>
          </wp:positionV>
          <wp:extent cx="7753901" cy="8735990"/>
          <wp:effectExtent l="0" t="0" r="0" b="8255"/>
          <wp:wrapNone/>
          <wp:docPr id="47" name="Imagen 47"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Imagen que contiene Patrón de fondo&#10;&#10;Descripción generada automáticamente"/>
                  <pic:cNvPicPr/>
                </pic:nvPicPr>
                <pic:blipFill rotWithShape="1">
                  <a:blip r:embed="rId1">
                    <a:extLst>
                      <a:ext uri="{28A0092B-C50C-407E-A947-70E740481C1C}">
                        <a14:useLocalDpi xmlns:a14="http://schemas.microsoft.com/office/drawing/2010/main" val="0"/>
                      </a:ext>
                    </a:extLst>
                  </a:blip>
                  <a:srcRect t="13021"/>
                  <a:stretch/>
                </pic:blipFill>
                <pic:spPr bwMode="auto">
                  <a:xfrm>
                    <a:off x="0" y="0"/>
                    <a:ext cx="7753901" cy="8735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7667" w14:textId="63A9C9EA" w:rsidR="00633F22" w:rsidRDefault="00C7106E">
    <w:pPr>
      <w:pStyle w:val="Encabezado"/>
      <w:rPr>
        <w:noProof/>
        <w:lang w:eastAsia="es-SV"/>
      </w:rPr>
    </w:pPr>
    <w:r>
      <w:rPr>
        <w:noProof/>
        <w:lang w:eastAsia="es-SV"/>
      </w:rPr>
      <w:drawing>
        <wp:anchor distT="0" distB="0" distL="114300" distR="114300" simplePos="0" relativeHeight="251665408" behindDoc="1" locked="0" layoutInCell="1" allowOverlap="1" wp14:anchorId="791A28CE" wp14:editId="03B404E8">
          <wp:simplePos x="0" y="0"/>
          <wp:positionH relativeFrom="margin">
            <wp:align>center</wp:align>
          </wp:positionH>
          <wp:positionV relativeFrom="page">
            <wp:posOffset>-191386</wp:posOffset>
          </wp:positionV>
          <wp:extent cx="7754059" cy="10044000"/>
          <wp:effectExtent l="0" t="0" r="0" b="0"/>
          <wp:wrapNone/>
          <wp:docPr id="40" name="Imagen 40"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Imagen que contiene 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4059" cy="10044000"/>
                  </a:xfrm>
                  <a:prstGeom prst="rect">
                    <a:avLst/>
                  </a:prstGeom>
                </pic:spPr>
              </pic:pic>
            </a:graphicData>
          </a:graphic>
          <wp14:sizeRelH relativeFrom="page">
            <wp14:pctWidth>0</wp14:pctWidth>
          </wp14:sizeRelH>
          <wp14:sizeRelV relativeFrom="page">
            <wp14:pctHeight>0</wp14:pctHeight>
          </wp14:sizeRelV>
        </wp:anchor>
      </w:drawing>
    </w:r>
  </w:p>
  <w:p w14:paraId="21B00770" w14:textId="350A3541" w:rsidR="00633F22" w:rsidRDefault="00633F22">
    <w:pPr>
      <w:pStyle w:val="Encabezado"/>
    </w:pPr>
    <w:r>
      <w:rPr>
        <w:noProof/>
        <w:lang w:eastAsia="es-SV"/>
      </w:rPr>
      <w:drawing>
        <wp:anchor distT="0" distB="0" distL="114300" distR="114300" simplePos="0" relativeHeight="251667456" behindDoc="1" locked="0" layoutInCell="1" allowOverlap="1" wp14:anchorId="01D2C357" wp14:editId="06FFBDB2">
          <wp:simplePos x="0" y="0"/>
          <wp:positionH relativeFrom="page">
            <wp:posOffset>2307265</wp:posOffset>
          </wp:positionH>
          <wp:positionV relativeFrom="page">
            <wp:posOffset>1307805</wp:posOffset>
          </wp:positionV>
          <wp:extent cx="7753901" cy="8735990"/>
          <wp:effectExtent l="0" t="0" r="0" b="8255"/>
          <wp:wrapNone/>
          <wp:docPr id="42" name="Imagen 42"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Imagen que contiene Patrón de fondo&#10;&#10;Descripción generada automáticamente"/>
                  <pic:cNvPicPr/>
                </pic:nvPicPr>
                <pic:blipFill rotWithShape="1">
                  <a:blip r:embed="rId1">
                    <a:extLst>
                      <a:ext uri="{28A0092B-C50C-407E-A947-70E740481C1C}">
                        <a14:useLocalDpi xmlns:a14="http://schemas.microsoft.com/office/drawing/2010/main" val="0"/>
                      </a:ext>
                    </a:extLst>
                  </a:blip>
                  <a:srcRect t="13021"/>
                  <a:stretch/>
                </pic:blipFill>
                <pic:spPr bwMode="auto">
                  <a:xfrm>
                    <a:off x="0" y="0"/>
                    <a:ext cx="7754059" cy="87361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5F3"/>
    <w:multiLevelType w:val="hybridMultilevel"/>
    <w:tmpl w:val="8F869EF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D0A23"/>
    <w:multiLevelType w:val="hybridMultilevel"/>
    <w:tmpl w:val="93CED9D2"/>
    <w:lvl w:ilvl="0" w:tplc="D9DEC356">
      <w:start w:val="1"/>
      <w:numFmt w:val="lowerLetter"/>
      <w:lvlText w:val="%1."/>
      <w:lvlJc w:val="left"/>
      <w:pPr>
        <w:ind w:left="589" w:hanging="181"/>
      </w:pPr>
      <w:rPr>
        <w:rFonts w:ascii="Museo Sans 100" w:eastAsia="Arial MT" w:hAnsi="Museo Sans 100" w:cs="Arial MT" w:hint="default"/>
        <w:color w:val="58595B"/>
        <w:spacing w:val="0"/>
        <w:w w:val="100"/>
        <w:sz w:val="22"/>
        <w:szCs w:val="22"/>
        <w:lang w:val="es-ES" w:eastAsia="en-US" w:bidi="ar-SA"/>
      </w:rPr>
    </w:lvl>
    <w:lvl w:ilvl="1" w:tplc="0186F4D4">
      <w:numFmt w:val="bullet"/>
      <w:lvlText w:val="•"/>
      <w:lvlJc w:val="left"/>
      <w:pPr>
        <w:ind w:left="1318" w:hanging="181"/>
      </w:pPr>
      <w:rPr>
        <w:rFonts w:hint="default"/>
        <w:lang w:val="es-ES" w:eastAsia="en-US" w:bidi="ar-SA"/>
      </w:rPr>
    </w:lvl>
    <w:lvl w:ilvl="2" w:tplc="ECAC3382">
      <w:numFmt w:val="bullet"/>
      <w:lvlText w:val="•"/>
      <w:lvlJc w:val="left"/>
      <w:pPr>
        <w:ind w:left="2057" w:hanging="181"/>
      </w:pPr>
      <w:rPr>
        <w:rFonts w:hint="default"/>
        <w:lang w:val="es-ES" w:eastAsia="en-US" w:bidi="ar-SA"/>
      </w:rPr>
    </w:lvl>
    <w:lvl w:ilvl="3" w:tplc="89D0710E">
      <w:numFmt w:val="bullet"/>
      <w:lvlText w:val="•"/>
      <w:lvlJc w:val="left"/>
      <w:pPr>
        <w:ind w:left="2796" w:hanging="181"/>
      </w:pPr>
      <w:rPr>
        <w:rFonts w:hint="default"/>
        <w:lang w:val="es-ES" w:eastAsia="en-US" w:bidi="ar-SA"/>
      </w:rPr>
    </w:lvl>
    <w:lvl w:ilvl="4" w:tplc="C08A1B5E">
      <w:numFmt w:val="bullet"/>
      <w:lvlText w:val="•"/>
      <w:lvlJc w:val="left"/>
      <w:pPr>
        <w:ind w:left="3534" w:hanging="181"/>
      </w:pPr>
      <w:rPr>
        <w:rFonts w:hint="default"/>
        <w:lang w:val="es-ES" w:eastAsia="en-US" w:bidi="ar-SA"/>
      </w:rPr>
    </w:lvl>
    <w:lvl w:ilvl="5" w:tplc="568EDE4A">
      <w:numFmt w:val="bullet"/>
      <w:lvlText w:val="•"/>
      <w:lvlJc w:val="left"/>
      <w:pPr>
        <w:ind w:left="4273" w:hanging="181"/>
      </w:pPr>
      <w:rPr>
        <w:rFonts w:hint="default"/>
        <w:lang w:val="es-ES" w:eastAsia="en-US" w:bidi="ar-SA"/>
      </w:rPr>
    </w:lvl>
    <w:lvl w:ilvl="6" w:tplc="7D603704">
      <w:numFmt w:val="bullet"/>
      <w:lvlText w:val="•"/>
      <w:lvlJc w:val="left"/>
      <w:pPr>
        <w:ind w:left="5012" w:hanging="181"/>
      </w:pPr>
      <w:rPr>
        <w:rFonts w:hint="default"/>
        <w:lang w:val="es-ES" w:eastAsia="en-US" w:bidi="ar-SA"/>
      </w:rPr>
    </w:lvl>
    <w:lvl w:ilvl="7" w:tplc="0EC03BC8">
      <w:numFmt w:val="bullet"/>
      <w:lvlText w:val="•"/>
      <w:lvlJc w:val="left"/>
      <w:pPr>
        <w:ind w:left="5751" w:hanging="181"/>
      </w:pPr>
      <w:rPr>
        <w:rFonts w:hint="default"/>
        <w:lang w:val="es-ES" w:eastAsia="en-US" w:bidi="ar-SA"/>
      </w:rPr>
    </w:lvl>
    <w:lvl w:ilvl="8" w:tplc="B72E1266">
      <w:numFmt w:val="bullet"/>
      <w:lvlText w:val="•"/>
      <w:lvlJc w:val="left"/>
      <w:pPr>
        <w:ind w:left="6489" w:hanging="181"/>
      </w:pPr>
      <w:rPr>
        <w:rFonts w:hint="default"/>
        <w:lang w:val="es-ES" w:eastAsia="en-US" w:bidi="ar-SA"/>
      </w:rPr>
    </w:lvl>
  </w:abstractNum>
  <w:abstractNum w:abstractNumId="2" w15:restartNumberingAfterBreak="0">
    <w:nsid w:val="06E22DFF"/>
    <w:multiLevelType w:val="hybridMultilevel"/>
    <w:tmpl w:val="3CEC9D06"/>
    <w:lvl w:ilvl="0" w:tplc="97E46EE4">
      <w:start w:val="1"/>
      <w:numFmt w:val="lowerLetter"/>
      <w:lvlText w:val="%1)"/>
      <w:lvlJc w:val="left"/>
      <w:pPr>
        <w:ind w:left="860" w:hanging="288"/>
      </w:pPr>
      <w:rPr>
        <w:rFonts w:ascii="Museo Sans 100" w:eastAsia="Arial MT" w:hAnsi="Museo Sans 100" w:cs="Arial MT"/>
        <w:color w:val="000000" w:themeColor="text1"/>
        <w:spacing w:val="0"/>
        <w:w w:val="100"/>
        <w:sz w:val="22"/>
        <w:szCs w:val="22"/>
        <w:lang w:val="es-ES" w:eastAsia="en-US" w:bidi="ar-SA"/>
      </w:rPr>
    </w:lvl>
    <w:lvl w:ilvl="1" w:tplc="BC64E478">
      <w:numFmt w:val="bullet"/>
      <w:lvlText w:val="•"/>
      <w:lvlJc w:val="left"/>
      <w:pPr>
        <w:ind w:left="1570" w:hanging="288"/>
      </w:pPr>
      <w:rPr>
        <w:rFonts w:hint="default"/>
        <w:lang w:val="es-ES" w:eastAsia="en-US" w:bidi="ar-SA"/>
      </w:rPr>
    </w:lvl>
    <w:lvl w:ilvl="2" w:tplc="52029D18">
      <w:numFmt w:val="bullet"/>
      <w:lvlText w:val="•"/>
      <w:lvlJc w:val="left"/>
      <w:pPr>
        <w:ind w:left="2281" w:hanging="288"/>
      </w:pPr>
      <w:rPr>
        <w:rFonts w:hint="default"/>
        <w:lang w:val="es-ES" w:eastAsia="en-US" w:bidi="ar-SA"/>
      </w:rPr>
    </w:lvl>
    <w:lvl w:ilvl="3" w:tplc="1410FD32">
      <w:numFmt w:val="bullet"/>
      <w:lvlText w:val="•"/>
      <w:lvlJc w:val="left"/>
      <w:pPr>
        <w:ind w:left="2992" w:hanging="288"/>
      </w:pPr>
      <w:rPr>
        <w:rFonts w:hint="default"/>
        <w:lang w:val="es-ES" w:eastAsia="en-US" w:bidi="ar-SA"/>
      </w:rPr>
    </w:lvl>
    <w:lvl w:ilvl="4" w:tplc="0AE8DED0">
      <w:numFmt w:val="bullet"/>
      <w:lvlText w:val="•"/>
      <w:lvlJc w:val="left"/>
      <w:pPr>
        <w:ind w:left="3702" w:hanging="288"/>
      </w:pPr>
      <w:rPr>
        <w:rFonts w:hint="default"/>
        <w:lang w:val="es-ES" w:eastAsia="en-US" w:bidi="ar-SA"/>
      </w:rPr>
    </w:lvl>
    <w:lvl w:ilvl="5" w:tplc="4ACE1A8E">
      <w:numFmt w:val="bullet"/>
      <w:lvlText w:val="•"/>
      <w:lvlJc w:val="left"/>
      <w:pPr>
        <w:ind w:left="4413" w:hanging="288"/>
      </w:pPr>
      <w:rPr>
        <w:rFonts w:hint="default"/>
        <w:lang w:val="es-ES" w:eastAsia="en-US" w:bidi="ar-SA"/>
      </w:rPr>
    </w:lvl>
    <w:lvl w:ilvl="6" w:tplc="27F41ABE">
      <w:numFmt w:val="bullet"/>
      <w:lvlText w:val="•"/>
      <w:lvlJc w:val="left"/>
      <w:pPr>
        <w:ind w:left="5124" w:hanging="288"/>
      </w:pPr>
      <w:rPr>
        <w:rFonts w:hint="default"/>
        <w:lang w:val="es-ES" w:eastAsia="en-US" w:bidi="ar-SA"/>
      </w:rPr>
    </w:lvl>
    <w:lvl w:ilvl="7" w:tplc="569C2BF0">
      <w:numFmt w:val="bullet"/>
      <w:lvlText w:val="•"/>
      <w:lvlJc w:val="left"/>
      <w:pPr>
        <w:ind w:left="5835" w:hanging="288"/>
      </w:pPr>
      <w:rPr>
        <w:rFonts w:hint="default"/>
        <w:lang w:val="es-ES" w:eastAsia="en-US" w:bidi="ar-SA"/>
      </w:rPr>
    </w:lvl>
    <w:lvl w:ilvl="8" w:tplc="0E80AFD0">
      <w:numFmt w:val="bullet"/>
      <w:lvlText w:val="•"/>
      <w:lvlJc w:val="left"/>
      <w:pPr>
        <w:ind w:left="6545" w:hanging="288"/>
      </w:pPr>
      <w:rPr>
        <w:rFonts w:hint="default"/>
        <w:lang w:val="es-ES" w:eastAsia="en-US" w:bidi="ar-SA"/>
      </w:rPr>
    </w:lvl>
  </w:abstractNum>
  <w:abstractNum w:abstractNumId="3" w15:restartNumberingAfterBreak="0">
    <w:nsid w:val="092C1ED6"/>
    <w:multiLevelType w:val="hybridMultilevel"/>
    <w:tmpl w:val="66705536"/>
    <w:lvl w:ilvl="0" w:tplc="7298914A">
      <w:start w:val="1"/>
      <w:numFmt w:val="decimal"/>
      <w:lvlText w:val="%1."/>
      <w:lvlJc w:val="left"/>
      <w:pPr>
        <w:ind w:left="360" w:hanging="360"/>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D718FD"/>
    <w:multiLevelType w:val="hybridMultilevel"/>
    <w:tmpl w:val="AF944B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E39477F"/>
    <w:multiLevelType w:val="hybridMultilevel"/>
    <w:tmpl w:val="321A7A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F2A5E4F"/>
    <w:multiLevelType w:val="hybridMultilevel"/>
    <w:tmpl w:val="777AF752"/>
    <w:lvl w:ilvl="0" w:tplc="4A08AD0E">
      <w:start w:val="1"/>
      <w:numFmt w:val="lowerLetter"/>
      <w:lvlText w:val="%1."/>
      <w:lvlJc w:val="left"/>
      <w:pPr>
        <w:ind w:left="1248" w:hanging="360"/>
      </w:pPr>
      <w:rPr>
        <w:rFonts w:ascii="Museo Sans 100" w:eastAsia="Arial MT" w:hAnsi="Museo Sans 100" w:cs="Arial MT"/>
      </w:rPr>
    </w:lvl>
    <w:lvl w:ilvl="1" w:tplc="440A0019" w:tentative="1">
      <w:start w:val="1"/>
      <w:numFmt w:val="lowerLetter"/>
      <w:lvlText w:val="%2."/>
      <w:lvlJc w:val="left"/>
      <w:pPr>
        <w:ind w:left="1968" w:hanging="360"/>
      </w:pPr>
    </w:lvl>
    <w:lvl w:ilvl="2" w:tplc="440A001B" w:tentative="1">
      <w:start w:val="1"/>
      <w:numFmt w:val="lowerRoman"/>
      <w:lvlText w:val="%3."/>
      <w:lvlJc w:val="right"/>
      <w:pPr>
        <w:ind w:left="2688" w:hanging="180"/>
      </w:pPr>
    </w:lvl>
    <w:lvl w:ilvl="3" w:tplc="440A000F" w:tentative="1">
      <w:start w:val="1"/>
      <w:numFmt w:val="decimal"/>
      <w:lvlText w:val="%4."/>
      <w:lvlJc w:val="left"/>
      <w:pPr>
        <w:ind w:left="3408" w:hanging="360"/>
      </w:pPr>
    </w:lvl>
    <w:lvl w:ilvl="4" w:tplc="440A0019" w:tentative="1">
      <w:start w:val="1"/>
      <w:numFmt w:val="lowerLetter"/>
      <w:lvlText w:val="%5."/>
      <w:lvlJc w:val="left"/>
      <w:pPr>
        <w:ind w:left="4128" w:hanging="360"/>
      </w:pPr>
    </w:lvl>
    <w:lvl w:ilvl="5" w:tplc="440A001B" w:tentative="1">
      <w:start w:val="1"/>
      <w:numFmt w:val="lowerRoman"/>
      <w:lvlText w:val="%6."/>
      <w:lvlJc w:val="right"/>
      <w:pPr>
        <w:ind w:left="4848" w:hanging="180"/>
      </w:pPr>
    </w:lvl>
    <w:lvl w:ilvl="6" w:tplc="440A000F" w:tentative="1">
      <w:start w:val="1"/>
      <w:numFmt w:val="decimal"/>
      <w:lvlText w:val="%7."/>
      <w:lvlJc w:val="left"/>
      <w:pPr>
        <w:ind w:left="5568" w:hanging="360"/>
      </w:pPr>
    </w:lvl>
    <w:lvl w:ilvl="7" w:tplc="440A0019" w:tentative="1">
      <w:start w:val="1"/>
      <w:numFmt w:val="lowerLetter"/>
      <w:lvlText w:val="%8."/>
      <w:lvlJc w:val="left"/>
      <w:pPr>
        <w:ind w:left="6288" w:hanging="360"/>
      </w:pPr>
    </w:lvl>
    <w:lvl w:ilvl="8" w:tplc="440A001B" w:tentative="1">
      <w:start w:val="1"/>
      <w:numFmt w:val="lowerRoman"/>
      <w:lvlText w:val="%9."/>
      <w:lvlJc w:val="right"/>
      <w:pPr>
        <w:ind w:left="7008" w:hanging="180"/>
      </w:pPr>
    </w:lvl>
  </w:abstractNum>
  <w:abstractNum w:abstractNumId="7" w15:restartNumberingAfterBreak="0">
    <w:nsid w:val="0FB36E73"/>
    <w:multiLevelType w:val="hybridMultilevel"/>
    <w:tmpl w:val="F2E250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231782B"/>
    <w:multiLevelType w:val="hybridMultilevel"/>
    <w:tmpl w:val="B720F624"/>
    <w:lvl w:ilvl="0" w:tplc="494A314E">
      <w:start w:val="11"/>
      <w:numFmt w:val="decimal"/>
      <w:lvlText w:val="%1."/>
      <w:lvlJc w:val="left"/>
      <w:pPr>
        <w:ind w:left="661" w:hanging="324"/>
        <w:jc w:val="right"/>
      </w:pPr>
      <w:rPr>
        <w:rFonts w:ascii="Museo Sans 500" w:eastAsia="Times New Roman" w:hAnsi="Museo Sans 500" w:cs="Times New Roman" w:hint="default"/>
        <w:b/>
        <w:bCs/>
        <w:color w:val="231F20"/>
        <w:w w:val="104"/>
        <w:sz w:val="24"/>
        <w:szCs w:val="24"/>
        <w:lang w:val="es-ES" w:eastAsia="en-US" w:bidi="ar-SA"/>
      </w:rPr>
    </w:lvl>
    <w:lvl w:ilvl="1" w:tplc="5B067090">
      <w:start w:val="1"/>
      <w:numFmt w:val="lowerLetter"/>
      <w:lvlText w:val="%2."/>
      <w:lvlJc w:val="left"/>
      <w:pPr>
        <w:ind w:left="679" w:hanging="288"/>
      </w:pPr>
      <w:rPr>
        <w:rFonts w:ascii="Museo Sans 100" w:eastAsia="Arial MT" w:hAnsi="Museo Sans 100" w:cs="Arial MT"/>
        <w:color w:val="auto"/>
        <w:spacing w:val="0"/>
        <w:w w:val="100"/>
        <w:sz w:val="22"/>
        <w:szCs w:val="23"/>
        <w:lang w:val="es-ES" w:eastAsia="en-US" w:bidi="ar-SA"/>
      </w:rPr>
    </w:lvl>
    <w:lvl w:ilvl="2" w:tplc="B5A61866">
      <w:numFmt w:val="bullet"/>
      <w:lvlText w:val="•"/>
      <w:lvlJc w:val="left"/>
      <w:pPr>
        <w:ind w:left="1489" w:hanging="288"/>
      </w:pPr>
      <w:rPr>
        <w:rFonts w:hint="default"/>
        <w:lang w:val="es-ES" w:eastAsia="en-US" w:bidi="ar-SA"/>
      </w:rPr>
    </w:lvl>
    <w:lvl w:ilvl="3" w:tplc="8A0C6338">
      <w:numFmt w:val="bullet"/>
      <w:lvlText w:val="•"/>
      <w:lvlJc w:val="left"/>
      <w:pPr>
        <w:ind w:left="2299" w:hanging="288"/>
      </w:pPr>
      <w:rPr>
        <w:rFonts w:hint="default"/>
        <w:lang w:val="es-ES" w:eastAsia="en-US" w:bidi="ar-SA"/>
      </w:rPr>
    </w:lvl>
    <w:lvl w:ilvl="4" w:tplc="E8F4630A">
      <w:numFmt w:val="bullet"/>
      <w:lvlText w:val="•"/>
      <w:lvlJc w:val="left"/>
      <w:pPr>
        <w:ind w:left="3109" w:hanging="288"/>
      </w:pPr>
      <w:rPr>
        <w:rFonts w:hint="default"/>
        <w:lang w:val="es-ES" w:eastAsia="en-US" w:bidi="ar-SA"/>
      </w:rPr>
    </w:lvl>
    <w:lvl w:ilvl="5" w:tplc="13C27706">
      <w:numFmt w:val="bullet"/>
      <w:lvlText w:val="•"/>
      <w:lvlJc w:val="left"/>
      <w:pPr>
        <w:ind w:left="3918" w:hanging="288"/>
      </w:pPr>
      <w:rPr>
        <w:rFonts w:hint="default"/>
        <w:lang w:val="es-ES" w:eastAsia="en-US" w:bidi="ar-SA"/>
      </w:rPr>
    </w:lvl>
    <w:lvl w:ilvl="6" w:tplc="BB6C8E7A">
      <w:numFmt w:val="bullet"/>
      <w:lvlText w:val="•"/>
      <w:lvlJc w:val="left"/>
      <w:pPr>
        <w:ind w:left="4728" w:hanging="288"/>
      </w:pPr>
      <w:rPr>
        <w:rFonts w:hint="default"/>
        <w:lang w:val="es-ES" w:eastAsia="en-US" w:bidi="ar-SA"/>
      </w:rPr>
    </w:lvl>
    <w:lvl w:ilvl="7" w:tplc="7414A474">
      <w:numFmt w:val="bullet"/>
      <w:lvlText w:val="•"/>
      <w:lvlJc w:val="left"/>
      <w:pPr>
        <w:ind w:left="5538" w:hanging="288"/>
      </w:pPr>
      <w:rPr>
        <w:rFonts w:hint="default"/>
        <w:lang w:val="es-ES" w:eastAsia="en-US" w:bidi="ar-SA"/>
      </w:rPr>
    </w:lvl>
    <w:lvl w:ilvl="8" w:tplc="92D0AFE6">
      <w:numFmt w:val="bullet"/>
      <w:lvlText w:val="•"/>
      <w:lvlJc w:val="left"/>
      <w:pPr>
        <w:ind w:left="6347" w:hanging="288"/>
      </w:pPr>
      <w:rPr>
        <w:rFonts w:hint="default"/>
        <w:lang w:val="es-ES" w:eastAsia="en-US" w:bidi="ar-SA"/>
      </w:rPr>
    </w:lvl>
  </w:abstractNum>
  <w:abstractNum w:abstractNumId="9" w15:restartNumberingAfterBreak="0">
    <w:nsid w:val="27577FE6"/>
    <w:multiLevelType w:val="hybridMultilevel"/>
    <w:tmpl w:val="FD4AAA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7C72AEE"/>
    <w:multiLevelType w:val="hybridMultilevel"/>
    <w:tmpl w:val="2ACE7008"/>
    <w:lvl w:ilvl="0" w:tplc="440A000B">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1" w15:restartNumberingAfterBreak="0">
    <w:nsid w:val="284A51D3"/>
    <w:multiLevelType w:val="hybridMultilevel"/>
    <w:tmpl w:val="7D1C09FA"/>
    <w:lvl w:ilvl="0" w:tplc="FDD8E2E0">
      <w:start w:val="1"/>
      <w:numFmt w:val="lowerLetter"/>
      <w:lvlText w:val="%1)"/>
      <w:lvlJc w:val="left"/>
      <w:pPr>
        <w:ind w:left="680" w:hanging="289"/>
      </w:pPr>
      <w:rPr>
        <w:rFonts w:ascii="Museo Sans 100" w:eastAsia="Arial MT" w:hAnsi="Museo Sans 100" w:cs="Arial MT"/>
        <w:color w:val="000000" w:themeColor="text1"/>
        <w:w w:val="100"/>
        <w:sz w:val="22"/>
        <w:szCs w:val="22"/>
        <w:lang w:val="es-ES" w:eastAsia="en-US" w:bidi="ar-SA"/>
      </w:rPr>
    </w:lvl>
    <w:lvl w:ilvl="1" w:tplc="22568CFE">
      <w:numFmt w:val="bullet"/>
      <w:lvlText w:val="•"/>
      <w:lvlJc w:val="left"/>
      <w:pPr>
        <w:ind w:left="1408" w:hanging="289"/>
      </w:pPr>
      <w:rPr>
        <w:rFonts w:hint="default"/>
        <w:lang w:val="es-ES" w:eastAsia="en-US" w:bidi="ar-SA"/>
      </w:rPr>
    </w:lvl>
    <w:lvl w:ilvl="2" w:tplc="8B9EA9AA">
      <w:numFmt w:val="bullet"/>
      <w:lvlText w:val="•"/>
      <w:lvlJc w:val="left"/>
      <w:pPr>
        <w:ind w:left="2137" w:hanging="289"/>
      </w:pPr>
      <w:rPr>
        <w:rFonts w:hint="default"/>
        <w:lang w:val="es-ES" w:eastAsia="en-US" w:bidi="ar-SA"/>
      </w:rPr>
    </w:lvl>
    <w:lvl w:ilvl="3" w:tplc="7EA62A66">
      <w:numFmt w:val="bullet"/>
      <w:lvlText w:val="•"/>
      <w:lvlJc w:val="left"/>
      <w:pPr>
        <w:ind w:left="2866" w:hanging="289"/>
      </w:pPr>
      <w:rPr>
        <w:rFonts w:hint="default"/>
        <w:lang w:val="es-ES" w:eastAsia="en-US" w:bidi="ar-SA"/>
      </w:rPr>
    </w:lvl>
    <w:lvl w:ilvl="4" w:tplc="19D2F3DE">
      <w:numFmt w:val="bullet"/>
      <w:lvlText w:val="•"/>
      <w:lvlJc w:val="left"/>
      <w:pPr>
        <w:ind w:left="3594" w:hanging="289"/>
      </w:pPr>
      <w:rPr>
        <w:rFonts w:hint="default"/>
        <w:lang w:val="es-ES" w:eastAsia="en-US" w:bidi="ar-SA"/>
      </w:rPr>
    </w:lvl>
    <w:lvl w:ilvl="5" w:tplc="57747216">
      <w:numFmt w:val="bullet"/>
      <w:lvlText w:val="•"/>
      <w:lvlJc w:val="left"/>
      <w:pPr>
        <w:ind w:left="4323" w:hanging="289"/>
      </w:pPr>
      <w:rPr>
        <w:rFonts w:hint="default"/>
        <w:lang w:val="es-ES" w:eastAsia="en-US" w:bidi="ar-SA"/>
      </w:rPr>
    </w:lvl>
    <w:lvl w:ilvl="6" w:tplc="466620F2">
      <w:numFmt w:val="bullet"/>
      <w:lvlText w:val="•"/>
      <w:lvlJc w:val="left"/>
      <w:pPr>
        <w:ind w:left="5052" w:hanging="289"/>
      </w:pPr>
      <w:rPr>
        <w:rFonts w:hint="default"/>
        <w:lang w:val="es-ES" w:eastAsia="en-US" w:bidi="ar-SA"/>
      </w:rPr>
    </w:lvl>
    <w:lvl w:ilvl="7" w:tplc="307E99D8">
      <w:numFmt w:val="bullet"/>
      <w:lvlText w:val="•"/>
      <w:lvlJc w:val="left"/>
      <w:pPr>
        <w:ind w:left="5781" w:hanging="289"/>
      </w:pPr>
      <w:rPr>
        <w:rFonts w:hint="default"/>
        <w:lang w:val="es-ES" w:eastAsia="en-US" w:bidi="ar-SA"/>
      </w:rPr>
    </w:lvl>
    <w:lvl w:ilvl="8" w:tplc="6E3C65A8">
      <w:numFmt w:val="bullet"/>
      <w:lvlText w:val="•"/>
      <w:lvlJc w:val="left"/>
      <w:pPr>
        <w:ind w:left="6509" w:hanging="289"/>
      </w:pPr>
      <w:rPr>
        <w:rFonts w:hint="default"/>
        <w:lang w:val="es-ES" w:eastAsia="en-US" w:bidi="ar-SA"/>
      </w:rPr>
    </w:lvl>
  </w:abstractNum>
  <w:abstractNum w:abstractNumId="12" w15:restartNumberingAfterBreak="0">
    <w:nsid w:val="28D70771"/>
    <w:multiLevelType w:val="hybridMultilevel"/>
    <w:tmpl w:val="46F47680"/>
    <w:lvl w:ilvl="0" w:tplc="7298914A">
      <w:start w:val="1"/>
      <w:numFmt w:val="decimal"/>
      <w:lvlText w:val="%1."/>
      <w:lvlJc w:val="left"/>
      <w:pPr>
        <w:ind w:left="720" w:hanging="360"/>
      </w:pPr>
      <w:rPr>
        <w:rFonts w:hint="default"/>
        <w:b w:val="0"/>
      </w:rPr>
    </w:lvl>
    <w:lvl w:ilvl="1" w:tplc="0002CDF8">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5D0EC3"/>
    <w:multiLevelType w:val="hybridMultilevel"/>
    <w:tmpl w:val="66705536"/>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B92685"/>
    <w:multiLevelType w:val="hybridMultilevel"/>
    <w:tmpl w:val="FB00F2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B3709EE"/>
    <w:multiLevelType w:val="hybridMultilevel"/>
    <w:tmpl w:val="2392E3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B93508A"/>
    <w:multiLevelType w:val="hybridMultilevel"/>
    <w:tmpl w:val="630051D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EAA617F"/>
    <w:multiLevelType w:val="hybridMultilevel"/>
    <w:tmpl w:val="B2E80154"/>
    <w:lvl w:ilvl="0" w:tplc="3BF8EE8C">
      <w:start w:val="1"/>
      <w:numFmt w:val="lowerLetter"/>
      <w:lvlText w:val="%1)"/>
      <w:lvlJc w:val="left"/>
      <w:pPr>
        <w:ind w:left="720" w:hanging="360"/>
      </w:pPr>
      <w:rPr>
        <w:rFonts w:ascii="Museo Sans 100" w:eastAsia="Arial MT" w:hAnsi="Museo Sans 100" w:cs="Arial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ECE6176"/>
    <w:multiLevelType w:val="hybridMultilevel"/>
    <w:tmpl w:val="B2E80154"/>
    <w:lvl w:ilvl="0" w:tplc="3BF8EE8C">
      <w:start w:val="1"/>
      <w:numFmt w:val="lowerLetter"/>
      <w:lvlText w:val="%1)"/>
      <w:lvlJc w:val="left"/>
      <w:pPr>
        <w:ind w:left="720" w:hanging="360"/>
      </w:pPr>
      <w:rPr>
        <w:rFonts w:ascii="Museo Sans 100" w:eastAsia="Arial MT" w:hAnsi="Museo Sans 100" w:cs="Arial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1B23B28"/>
    <w:multiLevelType w:val="hybridMultilevel"/>
    <w:tmpl w:val="378E93D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EF68F1"/>
    <w:multiLevelType w:val="hybridMultilevel"/>
    <w:tmpl w:val="156898DA"/>
    <w:lvl w:ilvl="0" w:tplc="8A8A42BE">
      <w:start w:val="1"/>
      <w:numFmt w:val="lowerLetter"/>
      <w:lvlText w:val="%1)"/>
      <w:lvlJc w:val="left"/>
      <w:pPr>
        <w:ind w:left="900" w:hanging="360"/>
      </w:pPr>
      <w:rPr>
        <w:rFonts w:ascii="Museo Sans 100" w:eastAsia="Arial MT" w:hAnsi="Museo Sans 100" w:cs="Arial M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21" w15:restartNumberingAfterBreak="0">
    <w:nsid w:val="36871583"/>
    <w:multiLevelType w:val="hybridMultilevel"/>
    <w:tmpl w:val="E5CC8116"/>
    <w:lvl w:ilvl="0" w:tplc="EF4CFA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9925326"/>
    <w:multiLevelType w:val="hybridMultilevel"/>
    <w:tmpl w:val="B2E80154"/>
    <w:lvl w:ilvl="0" w:tplc="3BF8EE8C">
      <w:start w:val="1"/>
      <w:numFmt w:val="lowerLetter"/>
      <w:lvlText w:val="%1)"/>
      <w:lvlJc w:val="left"/>
      <w:pPr>
        <w:ind w:left="720" w:hanging="360"/>
      </w:pPr>
      <w:rPr>
        <w:rFonts w:ascii="Museo Sans 100" w:eastAsia="Arial MT" w:hAnsi="Museo Sans 100" w:cs="Arial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C9F6968"/>
    <w:multiLevelType w:val="hybridMultilevel"/>
    <w:tmpl w:val="8AB2606E"/>
    <w:lvl w:ilvl="0" w:tplc="FC5036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D9B176B"/>
    <w:multiLevelType w:val="hybridMultilevel"/>
    <w:tmpl w:val="B2E80154"/>
    <w:lvl w:ilvl="0" w:tplc="3BF8EE8C">
      <w:start w:val="1"/>
      <w:numFmt w:val="lowerLetter"/>
      <w:lvlText w:val="%1)"/>
      <w:lvlJc w:val="left"/>
      <w:pPr>
        <w:ind w:left="720" w:hanging="360"/>
      </w:pPr>
      <w:rPr>
        <w:rFonts w:ascii="Museo Sans 100" w:eastAsia="Arial MT" w:hAnsi="Museo Sans 100" w:cs="Arial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F364B6F"/>
    <w:multiLevelType w:val="hybridMultilevel"/>
    <w:tmpl w:val="3BF22C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01D646C"/>
    <w:multiLevelType w:val="hybridMultilevel"/>
    <w:tmpl w:val="B2E80154"/>
    <w:lvl w:ilvl="0" w:tplc="3BF8EE8C">
      <w:start w:val="1"/>
      <w:numFmt w:val="lowerLetter"/>
      <w:lvlText w:val="%1)"/>
      <w:lvlJc w:val="left"/>
      <w:pPr>
        <w:ind w:left="720" w:hanging="360"/>
      </w:pPr>
      <w:rPr>
        <w:rFonts w:ascii="Museo Sans 100" w:eastAsia="Arial MT" w:hAnsi="Museo Sans 100" w:cs="Arial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26F4CB0"/>
    <w:multiLevelType w:val="hybridMultilevel"/>
    <w:tmpl w:val="61CE8EA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579789F"/>
    <w:multiLevelType w:val="hybridMultilevel"/>
    <w:tmpl w:val="E738D016"/>
    <w:lvl w:ilvl="0" w:tplc="62BA0720">
      <w:start w:val="1"/>
      <w:numFmt w:val="lowerLetter"/>
      <w:lvlText w:val="%1)"/>
      <w:lvlJc w:val="left"/>
      <w:pPr>
        <w:ind w:left="859" w:hanging="289"/>
      </w:pPr>
      <w:rPr>
        <w:rFonts w:ascii="Museo Sans 100" w:eastAsia="Arial MT" w:hAnsi="Museo Sans 100" w:cs="Arial MT"/>
        <w:color w:val="000000" w:themeColor="text1"/>
        <w:spacing w:val="0"/>
        <w:w w:val="100"/>
        <w:sz w:val="22"/>
        <w:szCs w:val="22"/>
        <w:lang w:val="es-ES" w:eastAsia="en-US" w:bidi="ar-SA"/>
      </w:rPr>
    </w:lvl>
    <w:lvl w:ilvl="1" w:tplc="564E8560">
      <w:numFmt w:val="bullet"/>
      <w:lvlText w:val="•"/>
      <w:lvlJc w:val="left"/>
      <w:pPr>
        <w:ind w:left="1570" w:hanging="289"/>
      </w:pPr>
      <w:rPr>
        <w:rFonts w:hint="default"/>
        <w:lang w:val="es-ES" w:eastAsia="en-US" w:bidi="ar-SA"/>
      </w:rPr>
    </w:lvl>
    <w:lvl w:ilvl="2" w:tplc="3AB8F95E">
      <w:numFmt w:val="bullet"/>
      <w:lvlText w:val="•"/>
      <w:lvlJc w:val="left"/>
      <w:pPr>
        <w:ind w:left="2281" w:hanging="289"/>
      </w:pPr>
      <w:rPr>
        <w:rFonts w:hint="default"/>
        <w:lang w:val="es-ES" w:eastAsia="en-US" w:bidi="ar-SA"/>
      </w:rPr>
    </w:lvl>
    <w:lvl w:ilvl="3" w:tplc="18DAA23A">
      <w:numFmt w:val="bullet"/>
      <w:lvlText w:val="•"/>
      <w:lvlJc w:val="left"/>
      <w:pPr>
        <w:ind w:left="2992" w:hanging="289"/>
      </w:pPr>
      <w:rPr>
        <w:rFonts w:hint="default"/>
        <w:lang w:val="es-ES" w:eastAsia="en-US" w:bidi="ar-SA"/>
      </w:rPr>
    </w:lvl>
    <w:lvl w:ilvl="4" w:tplc="0A36FBC4">
      <w:numFmt w:val="bullet"/>
      <w:lvlText w:val="•"/>
      <w:lvlJc w:val="left"/>
      <w:pPr>
        <w:ind w:left="3702" w:hanging="289"/>
      </w:pPr>
      <w:rPr>
        <w:rFonts w:hint="default"/>
        <w:lang w:val="es-ES" w:eastAsia="en-US" w:bidi="ar-SA"/>
      </w:rPr>
    </w:lvl>
    <w:lvl w:ilvl="5" w:tplc="41DACF22">
      <w:numFmt w:val="bullet"/>
      <w:lvlText w:val="•"/>
      <w:lvlJc w:val="left"/>
      <w:pPr>
        <w:ind w:left="4413" w:hanging="289"/>
      </w:pPr>
      <w:rPr>
        <w:rFonts w:hint="default"/>
        <w:lang w:val="es-ES" w:eastAsia="en-US" w:bidi="ar-SA"/>
      </w:rPr>
    </w:lvl>
    <w:lvl w:ilvl="6" w:tplc="EEBC6106">
      <w:numFmt w:val="bullet"/>
      <w:lvlText w:val="•"/>
      <w:lvlJc w:val="left"/>
      <w:pPr>
        <w:ind w:left="5124" w:hanging="289"/>
      </w:pPr>
      <w:rPr>
        <w:rFonts w:hint="default"/>
        <w:lang w:val="es-ES" w:eastAsia="en-US" w:bidi="ar-SA"/>
      </w:rPr>
    </w:lvl>
    <w:lvl w:ilvl="7" w:tplc="7B2E0E6E">
      <w:numFmt w:val="bullet"/>
      <w:lvlText w:val="•"/>
      <w:lvlJc w:val="left"/>
      <w:pPr>
        <w:ind w:left="5835" w:hanging="289"/>
      </w:pPr>
      <w:rPr>
        <w:rFonts w:hint="default"/>
        <w:lang w:val="es-ES" w:eastAsia="en-US" w:bidi="ar-SA"/>
      </w:rPr>
    </w:lvl>
    <w:lvl w:ilvl="8" w:tplc="FFB8D120">
      <w:numFmt w:val="bullet"/>
      <w:lvlText w:val="•"/>
      <w:lvlJc w:val="left"/>
      <w:pPr>
        <w:ind w:left="6545" w:hanging="289"/>
      </w:pPr>
      <w:rPr>
        <w:rFonts w:hint="default"/>
        <w:lang w:val="es-ES" w:eastAsia="en-US" w:bidi="ar-SA"/>
      </w:rPr>
    </w:lvl>
  </w:abstractNum>
  <w:abstractNum w:abstractNumId="29" w15:restartNumberingAfterBreak="0">
    <w:nsid w:val="45B750C4"/>
    <w:multiLevelType w:val="hybridMultilevel"/>
    <w:tmpl w:val="559C9238"/>
    <w:lvl w:ilvl="0" w:tplc="440A000B">
      <w:start w:val="1"/>
      <w:numFmt w:val="bullet"/>
      <w:lvlText w:val=""/>
      <w:lvlJc w:val="left"/>
      <w:pPr>
        <w:ind w:left="1111" w:hanging="360"/>
      </w:pPr>
      <w:rPr>
        <w:rFonts w:ascii="Wingdings" w:hAnsi="Wingdings" w:hint="default"/>
      </w:rPr>
    </w:lvl>
    <w:lvl w:ilvl="1" w:tplc="440A0003" w:tentative="1">
      <w:start w:val="1"/>
      <w:numFmt w:val="bullet"/>
      <w:lvlText w:val="o"/>
      <w:lvlJc w:val="left"/>
      <w:pPr>
        <w:ind w:left="1831" w:hanging="360"/>
      </w:pPr>
      <w:rPr>
        <w:rFonts w:ascii="Courier New" w:hAnsi="Courier New" w:cs="Courier New" w:hint="default"/>
      </w:rPr>
    </w:lvl>
    <w:lvl w:ilvl="2" w:tplc="440A0005" w:tentative="1">
      <w:start w:val="1"/>
      <w:numFmt w:val="bullet"/>
      <w:lvlText w:val=""/>
      <w:lvlJc w:val="left"/>
      <w:pPr>
        <w:ind w:left="2551" w:hanging="360"/>
      </w:pPr>
      <w:rPr>
        <w:rFonts w:ascii="Wingdings" w:hAnsi="Wingdings" w:hint="default"/>
      </w:rPr>
    </w:lvl>
    <w:lvl w:ilvl="3" w:tplc="440A0001" w:tentative="1">
      <w:start w:val="1"/>
      <w:numFmt w:val="bullet"/>
      <w:lvlText w:val=""/>
      <w:lvlJc w:val="left"/>
      <w:pPr>
        <w:ind w:left="3271" w:hanging="360"/>
      </w:pPr>
      <w:rPr>
        <w:rFonts w:ascii="Symbol" w:hAnsi="Symbol" w:hint="default"/>
      </w:rPr>
    </w:lvl>
    <w:lvl w:ilvl="4" w:tplc="440A0003" w:tentative="1">
      <w:start w:val="1"/>
      <w:numFmt w:val="bullet"/>
      <w:lvlText w:val="o"/>
      <w:lvlJc w:val="left"/>
      <w:pPr>
        <w:ind w:left="3991" w:hanging="360"/>
      </w:pPr>
      <w:rPr>
        <w:rFonts w:ascii="Courier New" w:hAnsi="Courier New" w:cs="Courier New" w:hint="default"/>
      </w:rPr>
    </w:lvl>
    <w:lvl w:ilvl="5" w:tplc="440A0005" w:tentative="1">
      <w:start w:val="1"/>
      <w:numFmt w:val="bullet"/>
      <w:lvlText w:val=""/>
      <w:lvlJc w:val="left"/>
      <w:pPr>
        <w:ind w:left="4711" w:hanging="360"/>
      </w:pPr>
      <w:rPr>
        <w:rFonts w:ascii="Wingdings" w:hAnsi="Wingdings" w:hint="default"/>
      </w:rPr>
    </w:lvl>
    <w:lvl w:ilvl="6" w:tplc="440A0001" w:tentative="1">
      <w:start w:val="1"/>
      <w:numFmt w:val="bullet"/>
      <w:lvlText w:val=""/>
      <w:lvlJc w:val="left"/>
      <w:pPr>
        <w:ind w:left="5431" w:hanging="360"/>
      </w:pPr>
      <w:rPr>
        <w:rFonts w:ascii="Symbol" w:hAnsi="Symbol" w:hint="default"/>
      </w:rPr>
    </w:lvl>
    <w:lvl w:ilvl="7" w:tplc="440A0003" w:tentative="1">
      <w:start w:val="1"/>
      <w:numFmt w:val="bullet"/>
      <w:lvlText w:val="o"/>
      <w:lvlJc w:val="left"/>
      <w:pPr>
        <w:ind w:left="6151" w:hanging="360"/>
      </w:pPr>
      <w:rPr>
        <w:rFonts w:ascii="Courier New" w:hAnsi="Courier New" w:cs="Courier New" w:hint="default"/>
      </w:rPr>
    </w:lvl>
    <w:lvl w:ilvl="8" w:tplc="440A0005" w:tentative="1">
      <w:start w:val="1"/>
      <w:numFmt w:val="bullet"/>
      <w:lvlText w:val=""/>
      <w:lvlJc w:val="left"/>
      <w:pPr>
        <w:ind w:left="6871" w:hanging="360"/>
      </w:pPr>
      <w:rPr>
        <w:rFonts w:ascii="Wingdings" w:hAnsi="Wingdings" w:hint="default"/>
      </w:rPr>
    </w:lvl>
  </w:abstractNum>
  <w:abstractNum w:abstractNumId="30" w15:restartNumberingAfterBreak="0">
    <w:nsid w:val="46736489"/>
    <w:multiLevelType w:val="hybridMultilevel"/>
    <w:tmpl w:val="3036FD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E10106C"/>
    <w:multiLevelType w:val="hybridMultilevel"/>
    <w:tmpl w:val="8F869EF2"/>
    <w:lvl w:ilvl="0" w:tplc="FFFFFFFF">
      <w:start w:val="1"/>
      <w:numFmt w:val="lowerLetter"/>
      <w:lvlText w:val="%1."/>
      <w:lvlJc w:val="left"/>
      <w:pPr>
        <w:ind w:left="1276" w:hanging="360"/>
      </w:pPr>
    </w:lvl>
    <w:lvl w:ilvl="1" w:tplc="FFFFFFFF" w:tentative="1">
      <w:start w:val="1"/>
      <w:numFmt w:val="lowerLetter"/>
      <w:lvlText w:val="%2."/>
      <w:lvlJc w:val="left"/>
      <w:pPr>
        <w:ind w:left="1996" w:hanging="360"/>
      </w:pPr>
    </w:lvl>
    <w:lvl w:ilvl="2" w:tplc="FFFFFFFF" w:tentative="1">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32" w15:restartNumberingAfterBreak="0">
    <w:nsid w:val="525E14EC"/>
    <w:multiLevelType w:val="hybridMultilevel"/>
    <w:tmpl w:val="387A235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340" w:hanging="36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2EC7B44"/>
    <w:multiLevelType w:val="hybridMultilevel"/>
    <w:tmpl w:val="B3D8DEE6"/>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59B6D9B"/>
    <w:multiLevelType w:val="hybridMultilevel"/>
    <w:tmpl w:val="C15ECDA2"/>
    <w:lvl w:ilvl="0" w:tplc="0002CDF8">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913417"/>
    <w:multiLevelType w:val="hybridMultilevel"/>
    <w:tmpl w:val="3126EC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A31007"/>
    <w:multiLevelType w:val="hybridMultilevel"/>
    <w:tmpl w:val="7D1C09FA"/>
    <w:lvl w:ilvl="0" w:tplc="FDD8E2E0">
      <w:start w:val="1"/>
      <w:numFmt w:val="lowerLetter"/>
      <w:lvlText w:val="%1)"/>
      <w:lvlJc w:val="left"/>
      <w:pPr>
        <w:ind w:left="680" w:hanging="289"/>
      </w:pPr>
      <w:rPr>
        <w:rFonts w:ascii="Museo Sans 100" w:eastAsia="Arial MT" w:hAnsi="Museo Sans 100" w:cs="Arial MT"/>
        <w:color w:val="000000" w:themeColor="text1"/>
        <w:w w:val="100"/>
        <w:sz w:val="22"/>
        <w:szCs w:val="22"/>
        <w:lang w:val="es-ES" w:eastAsia="en-US" w:bidi="ar-SA"/>
      </w:rPr>
    </w:lvl>
    <w:lvl w:ilvl="1" w:tplc="22568CFE">
      <w:numFmt w:val="bullet"/>
      <w:lvlText w:val="•"/>
      <w:lvlJc w:val="left"/>
      <w:pPr>
        <w:ind w:left="1408" w:hanging="289"/>
      </w:pPr>
      <w:rPr>
        <w:rFonts w:hint="default"/>
        <w:lang w:val="es-ES" w:eastAsia="en-US" w:bidi="ar-SA"/>
      </w:rPr>
    </w:lvl>
    <w:lvl w:ilvl="2" w:tplc="8B9EA9AA">
      <w:numFmt w:val="bullet"/>
      <w:lvlText w:val="•"/>
      <w:lvlJc w:val="left"/>
      <w:pPr>
        <w:ind w:left="2137" w:hanging="289"/>
      </w:pPr>
      <w:rPr>
        <w:rFonts w:hint="default"/>
        <w:lang w:val="es-ES" w:eastAsia="en-US" w:bidi="ar-SA"/>
      </w:rPr>
    </w:lvl>
    <w:lvl w:ilvl="3" w:tplc="7EA62A66">
      <w:numFmt w:val="bullet"/>
      <w:lvlText w:val="•"/>
      <w:lvlJc w:val="left"/>
      <w:pPr>
        <w:ind w:left="2866" w:hanging="289"/>
      </w:pPr>
      <w:rPr>
        <w:rFonts w:hint="default"/>
        <w:lang w:val="es-ES" w:eastAsia="en-US" w:bidi="ar-SA"/>
      </w:rPr>
    </w:lvl>
    <w:lvl w:ilvl="4" w:tplc="19D2F3DE">
      <w:numFmt w:val="bullet"/>
      <w:lvlText w:val="•"/>
      <w:lvlJc w:val="left"/>
      <w:pPr>
        <w:ind w:left="3594" w:hanging="289"/>
      </w:pPr>
      <w:rPr>
        <w:rFonts w:hint="default"/>
        <w:lang w:val="es-ES" w:eastAsia="en-US" w:bidi="ar-SA"/>
      </w:rPr>
    </w:lvl>
    <w:lvl w:ilvl="5" w:tplc="57747216">
      <w:numFmt w:val="bullet"/>
      <w:lvlText w:val="•"/>
      <w:lvlJc w:val="left"/>
      <w:pPr>
        <w:ind w:left="4323" w:hanging="289"/>
      </w:pPr>
      <w:rPr>
        <w:rFonts w:hint="default"/>
        <w:lang w:val="es-ES" w:eastAsia="en-US" w:bidi="ar-SA"/>
      </w:rPr>
    </w:lvl>
    <w:lvl w:ilvl="6" w:tplc="466620F2">
      <w:numFmt w:val="bullet"/>
      <w:lvlText w:val="•"/>
      <w:lvlJc w:val="left"/>
      <w:pPr>
        <w:ind w:left="5052" w:hanging="289"/>
      </w:pPr>
      <w:rPr>
        <w:rFonts w:hint="default"/>
        <w:lang w:val="es-ES" w:eastAsia="en-US" w:bidi="ar-SA"/>
      </w:rPr>
    </w:lvl>
    <w:lvl w:ilvl="7" w:tplc="307E99D8">
      <w:numFmt w:val="bullet"/>
      <w:lvlText w:val="•"/>
      <w:lvlJc w:val="left"/>
      <w:pPr>
        <w:ind w:left="5781" w:hanging="289"/>
      </w:pPr>
      <w:rPr>
        <w:rFonts w:hint="default"/>
        <w:lang w:val="es-ES" w:eastAsia="en-US" w:bidi="ar-SA"/>
      </w:rPr>
    </w:lvl>
    <w:lvl w:ilvl="8" w:tplc="6E3C65A8">
      <w:numFmt w:val="bullet"/>
      <w:lvlText w:val="•"/>
      <w:lvlJc w:val="left"/>
      <w:pPr>
        <w:ind w:left="6509" w:hanging="289"/>
      </w:pPr>
      <w:rPr>
        <w:rFonts w:hint="default"/>
        <w:lang w:val="es-ES" w:eastAsia="en-US" w:bidi="ar-SA"/>
      </w:rPr>
    </w:lvl>
  </w:abstractNum>
  <w:abstractNum w:abstractNumId="37" w15:restartNumberingAfterBreak="0">
    <w:nsid w:val="65A527D2"/>
    <w:multiLevelType w:val="hybridMultilevel"/>
    <w:tmpl w:val="F94CA2DE"/>
    <w:lvl w:ilvl="0" w:tplc="B82054A8">
      <w:start w:val="1"/>
      <w:numFmt w:val="lowerLetter"/>
      <w:lvlText w:val="%1."/>
      <w:lvlJc w:val="left"/>
      <w:pPr>
        <w:ind w:left="679" w:hanging="289"/>
      </w:pPr>
      <w:rPr>
        <w:rFonts w:ascii="Museo Sans 100" w:eastAsia="Arial MT" w:hAnsi="Museo Sans 100" w:cs="Arial MT"/>
        <w:color w:val="000000" w:themeColor="text1"/>
        <w:w w:val="100"/>
        <w:sz w:val="22"/>
        <w:szCs w:val="22"/>
        <w:lang w:val="es-ES" w:eastAsia="en-US" w:bidi="ar-SA"/>
      </w:rPr>
    </w:lvl>
    <w:lvl w:ilvl="1" w:tplc="B12C71DA">
      <w:numFmt w:val="bullet"/>
      <w:lvlText w:val="•"/>
      <w:lvlJc w:val="left"/>
      <w:pPr>
        <w:ind w:left="1408" w:hanging="289"/>
      </w:pPr>
      <w:rPr>
        <w:rFonts w:hint="default"/>
        <w:lang w:val="es-ES" w:eastAsia="en-US" w:bidi="ar-SA"/>
      </w:rPr>
    </w:lvl>
    <w:lvl w:ilvl="2" w:tplc="5B9845DE">
      <w:numFmt w:val="bullet"/>
      <w:lvlText w:val="•"/>
      <w:lvlJc w:val="left"/>
      <w:pPr>
        <w:ind w:left="2137" w:hanging="289"/>
      </w:pPr>
      <w:rPr>
        <w:rFonts w:hint="default"/>
        <w:lang w:val="es-ES" w:eastAsia="en-US" w:bidi="ar-SA"/>
      </w:rPr>
    </w:lvl>
    <w:lvl w:ilvl="3" w:tplc="C6BA453C">
      <w:numFmt w:val="bullet"/>
      <w:lvlText w:val="•"/>
      <w:lvlJc w:val="left"/>
      <w:pPr>
        <w:ind w:left="2866" w:hanging="289"/>
      </w:pPr>
      <w:rPr>
        <w:rFonts w:hint="default"/>
        <w:lang w:val="es-ES" w:eastAsia="en-US" w:bidi="ar-SA"/>
      </w:rPr>
    </w:lvl>
    <w:lvl w:ilvl="4" w:tplc="69488482">
      <w:numFmt w:val="bullet"/>
      <w:lvlText w:val="•"/>
      <w:lvlJc w:val="left"/>
      <w:pPr>
        <w:ind w:left="3594" w:hanging="289"/>
      </w:pPr>
      <w:rPr>
        <w:rFonts w:hint="default"/>
        <w:lang w:val="es-ES" w:eastAsia="en-US" w:bidi="ar-SA"/>
      </w:rPr>
    </w:lvl>
    <w:lvl w:ilvl="5" w:tplc="FC641078">
      <w:numFmt w:val="bullet"/>
      <w:lvlText w:val="•"/>
      <w:lvlJc w:val="left"/>
      <w:pPr>
        <w:ind w:left="4323" w:hanging="289"/>
      </w:pPr>
      <w:rPr>
        <w:rFonts w:hint="default"/>
        <w:lang w:val="es-ES" w:eastAsia="en-US" w:bidi="ar-SA"/>
      </w:rPr>
    </w:lvl>
    <w:lvl w:ilvl="6" w:tplc="339AE91A">
      <w:numFmt w:val="bullet"/>
      <w:lvlText w:val="•"/>
      <w:lvlJc w:val="left"/>
      <w:pPr>
        <w:ind w:left="5052" w:hanging="289"/>
      </w:pPr>
      <w:rPr>
        <w:rFonts w:hint="default"/>
        <w:lang w:val="es-ES" w:eastAsia="en-US" w:bidi="ar-SA"/>
      </w:rPr>
    </w:lvl>
    <w:lvl w:ilvl="7" w:tplc="2CFE6590">
      <w:numFmt w:val="bullet"/>
      <w:lvlText w:val="•"/>
      <w:lvlJc w:val="left"/>
      <w:pPr>
        <w:ind w:left="5781" w:hanging="289"/>
      </w:pPr>
      <w:rPr>
        <w:rFonts w:hint="default"/>
        <w:lang w:val="es-ES" w:eastAsia="en-US" w:bidi="ar-SA"/>
      </w:rPr>
    </w:lvl>
    <w:lvl w:ilvl="8" w:tplc="CA78EFDE">
      <w:numFmt w:val="bullet"/>
      <w:lvlText w:val="•"/>
      <w:lvlJc w:val="left"/>
      <w:pPr>
        <w:ind w:left="6509" w:hanging="289"/>
      </w:pPr>
      <w:rPr>
        <w:rFonts w:hint="default"/>
        <w:lang w:val="es-ES" w:eastAsia="en-US" w:bidi="ar-SA"/>
      </w:rPr>
    </w:lvl>
  </w:abstractNum>
  <w:abstractNum w:abstractNumId="38" w15:restartNumberingAfterBreak="0">
    <w:nsid w:val="68B65940"/>
    <w:multiLevelType w:val="hybridMultilevel"/>
    <w:tmpl w:val="378E93D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B2718E"/>
    <w:multiLevelType w:val="hybridMultilevel"/>
    <w:tmpl w:val="B2E80154"/>
    <w:lvl w:ilvl="0" w:tplc="3BF8EE8C">
      <w:start w:val="1"/>
      <w:numFmt w:val="lowerLetter"/>
      <w:lvlText w:val="%1)"/>
      <w:lvlJc w:val="left"/>
      <w:pPr>
        <w:ind w:left="720" w:hanging="360"/>
      </w:pPr>
      <w:rPr>
        <w:rFonts w:ascii="Museo Sans 100" w:eastAsia="Arial MT" w:hAnsi="Museo Sans 100" w:cs="Arial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D407D7D"/>
    <w:multiLevelType w:val="hybridMultilevel"/>
    <w:tmpl w:val="84AC5128"/>
    <w:lvl w:ilvl="0" w:tplc="F684D6DE">
      <w:start w:val="1"/>
      <w:numFmt w:val="lowerLetter"/>
      <w:lvlText w:val="%1)"/>
      <w:lvlJc w:val="left"/>
      <w:pPr>
        <w:ind w:left="36" w:hanging="360"/>
      </w:pPr>
      <w:rPr>
        <w:rFonts w:hint="default"/>
      </w:rPr>
    </w:lvl>
    <w:lvl w:ilvl="1" w:tplc="440A0019" w:tentative="1">
      <w:start w:val="1"/>
      <w:numFmt w:val="lowerLetter"/>
      <w:lvlText w:val="%2."/>
      <w:lvlJc w:val="left"/>
      <w:pPr>
        <w:ind w:left="756" w:hanging="360"/>
      </w:pPr>
    </w:lvl>
    <w:lvl w:ilvl="2" w:tplc="440A001B" w:tentative="1">
      <w:start w:val="1"/>
      <w:numFmt w:val="lowerRoman"/>
      <w:lvlText w:val="%3."/>
      <w:lvlJc w:val="right"/>
      <w:pPr>
        <w:ind w:left="1476" w:hanging="180"/>
      </w:pPr>
    </w:lvl>
    <w:lvl w:ilvl="3" w:tplc="440A000F" w:tentative="1">
      <w:start w:val="1"/>
      <w:numFmt w:val="decimal"/>
      <w:lvlText w:val="%4."/>
      <w:lvlJc w:val="left"/>
      <w:pPr>
        <w:ind w:left="2196" w:hanging="360"/>
      </w:pPr>
    </w:lvl>
    <w:lvl w:ilvl="4" w:tplc="440A0019" w:tentative="1">
      <w:start w:val="1"/>
      <w:numFmt w:val="lowerLetter"/>
      <w:lvlText w:val="%5."/>
      <w:lvlJc w:val="left"/>
      <w:pPr>
        <w:ind w:left="2916" w:hanging="360"/>
      </w:pPr>
    </w:lvl>
    <w:lvl w:ilvl="5" w:tplc="440A001B" w:tentative="1">
      <w:start w:val="1"/>
      <w:numFmt w:val="lowerRoman"/>
      <w:lvlText w:val="%6."/>
      <w:lvlJc w:val="right"/>
      <w:pPr>
        <w:ind w:left="3636" w:hanging="180"/>
      </w:pPr>
    </w:lvl>
    <w:lvl w:ilvl="6" w:tplc="440A000F" w:tentative="1">
      <w:start w:val="1"/>
      <w:numFmt w:val="decimal"/>
      <w:lvlText w:val="%7."/>
      <w:lvlJc w:val="left"/>
      <w:pPr>
        <w:ind w:left="4356" w:hanging="360"/>
      </w:pPr>
    </w:lvl>
    <w:lvl w:ilvl="7" w:tplc="440A0019" w:tentative="1">
      <w:start w:val="1"/>
      <w:numFmt w:val="lowerLetter"/>
      <w:lvlText w:val="%8."/>
      <w:lvlJc w:val="left"/>
      <w:pPr>
        <w:ind w:left="5076" w:hanging="360"/>
      </w:pPr>
    </w:lvl>
    <w:lvl w:ilvl="8" w:tplc="440A001B" w:tentative="1">
      <w:start w:val="1"/>
      <w:numFmt w:val="lowerRoman"/>
      <w:lvlText w:val="%9."/>
      <w:lvlJc w:val="right"/>
      <w:pPr>
        <w:ind w:left="5796" w:hanging="180"/>
      </w:pPr>
    </w:lvl>
  </w:abstractNum>
  <w:abstractNum w:abstractNumId="41" w15:restartNumberingAfterBreak="0">
    <w:nsid w:val="6E7A1BBF"/>
    <w:multiLevelType w:val="hybridMultilevel"/>
    <w:tmpl w:val="1224460E"/>
    <w:lvl w:ilvl="0" w:tplc="116EFA40">
      <w:start w:val="1"/>
      <w:numFmt w:val="decimal"/>
      <w:lvlText w:val="%1."/>
      <w:lvlJc w:val="left"/>
      <w:pPr>
        <w:ind w:left="556" w:hanging="219"/>
        <w:jc w:val="right"/>
      </w:pPr>
      <w:rPr>
        <w:rFonts w:ascii="Museo Sans 500" w:eastAsia="Times New Roman" w:hAnsi="Museo Sans 500" w:cs="Times New Roman" w:hint="default"/>
        <w:b/>
        <w:bCs/>
        <w:color w:val="231F20"/>
        <w:w w:val="100"/>
        <w:sz w:val="24"/>
        <w:szCs w:val="24"/>
        <w:lang w:val="es-ES" w:eastAsia="en-US" w:bidi="ar-SA"/>
      </w:rPr>
    </w:lvl>
    <w:lvl w:ilvl="1" w:tplc="3F6C9DCA">
      <w:numFmt w:val="bullet"/>
      <w:lvlText w:val="•"/>
      <w:lvlJc w:val="left"/>
      <w:pPr>
        <w:ind w:left="859" w:hanging="180"/>
      </w:pPr>
      <w:rPr>
        <w:rFonts w:ascii="Arial MT" w:eastAsia="Arial MT" w:hAnsi="Arial MT" w:cs="Arial MT" w:hint="default"/>
        <w:color w:val="58595B"/>
        <w:w w:val="117"/>
        <w:sz w:val="19"/>
        <w:szCs w:val="19"/>
        <w:lang w:val="es-ES" w:eastAsia="en-US" w:bidi="ar-SA"/>
      </w:rPr>
    </w:lvl>
    <w:lvl w:ilvl="2" w:tplc="B58C3AA2">
      <w:numFmt w:val="bullet"/>
      <w:lvlText w:val="•"/>
      <w:lvlJc w:val="left"/>
      <w:pPr>
        <w:ind w:left="860" w:hanging="180"/>
      </w:pPr>
      <w:rPr>
        <w:rFonts w:hint="default"/>
        <w:lang w:val="es-ES" w:eastAsia="en-US" w:bidi="ar-SA"/>
      </w:rPr>
    </w:lvl>
    <w:lvl w:ilvl="3" w:tplc="ED1CED88">
      <w:numFmt w:val="bullet"/>
      <w:lvlText w:val="•"/>
      <w:lvlJc w:val="left"/>
      <w:pPr>
        <w:ind w:left="1748" w:hanging="180"/>
      </w:pPr>
      <w:rPr>
        <w:rFonts w:hint="default"/>
        <w:lang w:val="es-ES" w:eastAsia="en-US" w:bidi="ar-SA"/>
      </w:rPr>
    </w:lvl>
    <w:lvl w:ilvl="4" w:tplc="3560F742">
      <w:numFmt w:val="bullet"/>
      <w:lvlText w:val="•"/>
      <w:lvlJc w:val="left"/>
      <w:pPr>
        <w:ind w:left="2636" w:hanging="180"/>
      </w:pPr>
      <w:rPr>
        <w:rFonts w:hint="default"/>
        <w:lang w:val="es-ES" w:eastAsia="en-US" w:bidi="ar-SA"/>
      </w:rPr>
    </w:lvl>
    <w:lvl w:ilvl="5" w:tplc="6AD4B3DC">
      <w:numFmt w:val="bullet"/>
      <w:lvlText w:val="•"/>
      <w:lvlJc w:val="left"/>
      <w:pPr>
        <w:ind w:left="3525" w:hanging="180"/>
      </w:pPr>
      <w:rPr>
        <w:rFonts w:hint="default"/>
        <w:lang w:val="es-ES" w:eastAsia="en-US" w:bidi="ar-SA"/>
      </w:rPr>
    </w:lvl>
    <w:lvl w:ilvl="6" w:tplc="B1F8E6F4">
      <w:numFmt w:val="bullet"/>
      <w:lvlText w:val="•"/>
      <w:lvlJc w:val="left"/>
      <w:pPr>
        <w:ind w:left="4413" w:hanging="180"/>
      </w:pPr>
      <w:rPr>
        <w:rFonts w:hint="default"/>
        <w:lang w:val="es-ES" w:eastAsia="en-US" w:bidi="ar-SA"/>
      </w:rPr>
    </w:lvl>
    <w:lvl w:ilvl="7" w:tplc="A8C64540">
      <w:numFmt w:val="bullet"/>
      <w:lvlText w:val="•"/>
      <w:lvlJc w:val="left"/>
      <w:pPr>
        <w:ind w:left="5302" w:hanging="180"/>
      </w:pPr>
      <w:rPr>
        <w:rFonts w:hint="default"/>
        <w:lang w:val="es-ES" w:eastAsia="en-US" w:bidi="ar-SA"/>
      </w:rPr>
    </w:lvl>
    <w:lvl w:ilvl="8" w:tplc="350EB206">
      <w:numFmt w:val="bullet"/>
      <w:lvlText w:val="•"/>
      <w:lvlJc w:val="left"/>
      <w:pPr>
        <w:ind w:left="6190" w:hanging="180"/>
      </w:pPr>
      <w:rPr>
        <w:rFonts w:hint="default"/>
        <w:lang w:val="es-ES" w:eastAsia="en-US" w:bidi="ar-SA"/>
      </w:rPr>
    </w:lvl>
  </w:abstractNum>
  <w:abstractNum w:abstractNumId="42" w15:restartNumberingAfterBreak="0">
    <w:nsid w:val="70AB14E8"/>
    <w:multiLevelType w:val="hybridMultilevel"/>
    <w:tmpl w:val="4F40D162"/>
    <w:lvl w:ilvl="0" w:tplc="A9D6062C">
      <w:start w:val="1"/>
      <w:numFmt w:val="decimal"/>
      <w:lvlText w:val="%1."/>
      <w:lvlJc w:val="left"/>
      <w:pPr>
        <w:ind w:left="751" w:hanging="395"/>
        <w:jc w:val="right"/>
      </w:pPr>
      <w:rPr>
        <w:rFonts w:ascii="Arial MT" w:eastAsia="Arial MT" w:hAnsi="Arial MT" w:cs="Arial MT" w:hint="default"/>
        <w:color w:val="231F20"/>
        <w:spacing w:val="-1"/>
        <w:w w:val="78"/>
        <w:sz w:val="13"/>
        <w:szCs w:val="13"/>
        <w:lang w:val="es-ES" w:eastAsia="en-US" w:bidi="ar-SA"/>
      </w:rPr>
    </w:lvl>
    <w:lvl w:ilvl="1" w:tplc="2C7AB950">
      <w:start w:val="1"/>
      <w:numFmt w:val="lowerLetter"/>
      <w:lvlText w:val="%2."/>
      <w:lvlJc w:val="left"/>
      <w:pPr>
        <w:ind w:left="859" w:hanging="288"/>
      </w:pPr>
      <w:rPr>
        <w:rFonts w:ascii="Museo Sans 100" w:eastAsia="Arial MT" w:hAnsi="Museo Sans 100" w:cs="Arial MT"/>
        <w:color w:val="auto"/>
        <w:spacing w:val="0"/>
        <w:w w:val="100"/>
        <w:sz w:val="22"/>
        <w:szCs w:val="22"/>
        <w:lang w:val="es-ES" w:eastAsia="en-US" w:bidi="ar-SA"/>
      </w:rPr>
    </w:lvl>
    <w:lvl w:ilvl="2" w:tplc="17662C7E">
      <w:numFmt w:val="bullet"/>
      <w:lvlText w:val="•"/>
      <w:lvlJc w:val="left"/>
      <w:pPr>
        <w:ind w:left="1649" w:hanging="288"/>
      </w:pPr>
      <w:rPr>
        <w:rFonts w:hint="default"/>
        <w:lang w:val="es-ES" w:eastAsia="en-US" w:bidi="ar-SA"/>
      </w:rPr>
    </w:lvl>
    <w:lvl w:ilvl="3" w:tplc="25580860">
      <w:numFmt w:val="bullet"/>
      <w:lvlText w:val="•"/>
      <w:lvlJc w:val="left"/>
      <w:pPr>
        <w:ind w:left="2439" w:hanging="288"/>
      </w:pPr>
      <w:rPr>
        <w:rFonts w:hint="default"/>
        <w:lang w:val="es-ES" w:eastAsia="en-US" w:bidi="ar-SA"/>
      </w:rPr>
    </w:lvl>
    <w:lvl w:ilvl="4" w:tplc="B9CA24C6">
      <w:numFmt w:val="bullet"/>
      <w:lvlText w:val="•"/>
      <w:lvlJc w:val="left"/>
      <w:pPr>
        <w:ind w:left="3229" w:hanging="288"/>
      </w:pPr>
      <w:rPr>
        <w:rFonts w:hint="default"/>
        <w:lang w:val="es-ES" w:eastAsia="en-US" w:bidi="ar-SA"/>
      </w:rPr>
    </w:lvl>
    <w:lvl w:ilvl="5" w:tplc="12860BF0">
      <w:numFmt w:val="bullet"/>
      <w:lvlText w:val="•"/>
      <w:lvlJc w:val="left"/>
      <w:pPr>
        <w:ind w:left="4018" w:hanging="288"/>
      </w:pPr>
      <w:rPr>
        <w:rFonts w:hint="default"/>
        <w:lang w:val="es-ES" w:eastAsia="en-US" w:bidi="ar-SA"/>
      </w:rPr>
    </w:lvl>
    <w:lvl w:ilvl="6" w:tplc="42B442F0">
      <w:numFmt w:val="bullet"/>
      <w:lvlText w:val="•"/>
      <w:lvlJc w:val="left"/>
      <w:pPr>
        <w:ind w:left="4808" w:hanging="288"/>
      </w:pPr>
      <w:rPr>
        <w:rFonts w:hint="default"/>
        <w:lang w:val="es-ES" w:eastAsia="en-US" w:bidi="ar-SA"/>
      </w:rPr>
    </w:lvl>
    <w:lvl w:ilvl="7" w:tplc="5052BFAE">
      <w:numFmt w:val="bullet"/>
      <w:lvlText w:val="•"/>
      <w:lvlJc w:val="left"/>
      <w:pPr>
        <w:ind w:left="5598" w:hanging="288"/>
      </w:pPr>
      <w:rPr>
        <w:rFonts w:hint="default"/>
        <w:lang w:val="es-ES" w:eastAsia="en-US" w:bidi="ar-SA"/>
      </w:rPr>
    </w:lvl>
    <w:lvl w:ilvl="8" w:tplc="31701508">
      <w:numFmt w:val="bullet"/>
      <w:lvlText w:val="•"/>
      <w:lvlJc w:val="left"/>
      <w:pPr>
        <w:ind w:left="6387" w:hanging="288"/>
      </w:pPr>
      <w:rPr>
        <w:rFonts w:hint="default"/>
        <w:lang w:val="es-ES" w:eastAsia="en-US" w:bidi="ar-SA"/>
      </w:rPr>
    </w:lvl>
  </w:abstractNum>
  <w:abstractNum w:abstractNumId="43" w15:restartNumberingAfterBreak="0">
    <w:nsid w:val="72FE3CAF"/>
    <w:multiLevelType w:val="hybridMultilevel"/>
    <w:tmpl w:val="8E4EC26A"/>
    <w:lvl w:ilvl="0" w:tplc="DE7E0420">
      <w:start w:val="1"/>
      <w:numFmt w:val="lowerLetter"/>
      <w:lvlText w:val="%1."/>
      <w:lvlJc w:val="left"/>
      <w:pPr>
        <w:ind w:left="720" w:hanging="360"/>
      </w:pPr>
      <w:rPr>
        <w:rFonts w:ascii="Museo Sans 100" w:eastAsiaTheme="minorHAnsi" w:hAnsi="Museo Sans 100" w:cstheme="minorBidi"/>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81500A8"/>
    <w:multiLevelType w:val="hybridMultilevel"/>
    <w:tmpl w:val="73D89226"/>
    <w:lvl w:ilvl="0" w:tplc="2990058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9D40708"/>
    <w:multiLevelType w:val="multilevel"/>
    <w:tmpl w:val="127ED000"/>
    <w:lvl w:ilvl="0">
      <w:start w:val="10"/>
      <w:numFmt w:val="decimal"/>
      <w:lvlText w:val="%1"/>
      <w:lvlJc w:val="left"/>
      <w:pPr>
        <w:ind w:left="691" w:hanging="390"/>
      </w:pPr>
      <w:rPr>
        <w:rFonts w:hint="default"/>
        <w:lang w:val="es-ES" w:eastAsia="en-US" w:bidi="ar-SA"/>
      </w:rPr>
    </w:lvl>
    <w:lvl w:ilvl="1">
      <w:start w:val="1"/>
      <w:numFmt w:val="decimal"/>
      <w:lvlText w:val="%1.%2"/>
      <w:lvlJc w:val="left"/>
      <w:pPr>
        <w:ind w:left="691" w:hanging="390"/>
        <w:jc w:val="right"/>
      </w:pPr>
      <w:rPr>
        <w:rFonts w:ascii="Museo Sans 100" w:eastAsia="Arial MT" w:hAnsi="Museo Sans 100" w:cs="Arial MT" w:hint="default"/>
        <w:b w:val="0"/>
        <w:bCs w:val="0"/>
        <w:color w:val="231F20"/>
        <w:spacing w:val="0"/>
        <w:w w:val="100"/>
        <w:sz w:val="22"/>
        <w:szCs w:val="22"/>
        <w:lang w:val="es-ES" w:eastAsia="en-US" w:bidi="ar-SA"/>
      </w:rPr>
    </w:lvl>
    <w:lvl w:ilvl="2">
      <w:start w:val="1"/>
      <w:numFmt w:val="lowerLetter"/>
      <w:lvlText w:val="%3."/>
      <w:lvlJc w:val="left"/>
      <w:pPr>
        <w:ind w:left="679" w:hanging="288"/>
      </w:pPr>
      <w:rPr>
        <w:rFonts w:ascii="Museo Sans 100" w:eastAsia="Arial MT" w:hAnsi="Museo Sans 100" w:cs="Arial MT"/>
        <w:color w:val="000000" w:themeColor="text1"/>
        <w:spacing w:val="0"/>
        <w:w w:val="100"/>
        <w:sz w:val="22"/>
        <w:szCs w:val="22"/>
        <w:lang w:val="es-ES" w:eastAsia="en-US" w:bidi="ar-SA"/>
      </w:rPr>
    </w:lvl>
    <w:lvl w:ilvl="3">
      <w:numFmt w:val="bullet"/>
      <w:lvlText w:val="•"/>
      <w:lvlJc w:val="left"/>
      <w:pPr>
        <w:ind w:left="2314" w:hanging="288"/>
      </w:pPr>
      <w:rPr>
        <w:rFonts w:hint="default"/>
        <w:lang w:val="es-ES" w:eastAsia="en-US" w:bidi="ar-SA"/>
      </w:rPr>
    </w:lvl>
    <w:lvl w:ilvl="4">
      <w:numFmt w:val="bullet"/>
      <w:lvlText w:val="•"/>
      <w:lvlJc w:val="left"/>
      <w:pPr>
        <w:ind w:left="3122" w:hanging="288"/>
      </w:pPr>
      <w:rPr>
        <w:rFonts w:hint="default"/>
        <w:lang w:val="es-ES" w:eastAsia="en-US" w:bidi="ar-SA"/>
      </w:rPr>
    </w:lvl>
    <w:lvl w:ilvl="5">
      <w:numFmt w:val="bullet"/>
      <w:lvlText w:val="•"/>
      <w:lvlJc w:val="left"/>
      <w:pPr>
        <w:ind w:left="3929" w:hanging="288"/>
      </w:pPr>
      <w:rPr>
        <w:rFonts w:hint="default"/>
        <w:lang w:val="es-ES" w:eastAsia="en-US" w:bidi="ar-SA"/>
      </w:rPr>
    </w:lvl>
    <w:lvl w:ilvl="6">
      <w:numFmt w:val="bullet"/>
      <w:lvlText w:val="•"/>
      <w:lvlJc w:val="left"/>
      <w:pPr>
        <w:ind w:left="4737" w:hanging="288"/>
      </w:pPr>
      <w:rPr>
        <w:rFonts w:hint="default"/>
        <w:lang w:val="es-ES" w:eastAsia="en-US" w:bidi="ar-SA"/>
      </w:rPr>
    </w:lvl>
    <w:lvl w:ilvl="7">
      <w:numFmt w:val="bullet"/>
      <w:lvlText w:val="•"/>
      <w:lvlJc w:val="left"/>
      <w:pPr>
        <w:ind w:left="5544" w:hanging="288"/>
      </w:pPr>
      <w:rPr>
        <w:rFonts w:hint="default"/>
        <w:lang w:val="es-ES" w:eastAsia="en-US" w:bidi="ar-SA"/>
      </w:rPr>
    </w:lvl>
    <w:lvl w:ilvl="8">
      <w:numFmt w:val="bullet"/>
      <w:lvlText w:val="•"/>
      <w:lvlJc w:val="left"/>
      <w:pPr>
        <w:ind w:left="6352" w:hanging="288"/>
      </w:pPr>
      <w:rPr>
        <w:rFonts w:hint="default"/>
        <w:lang w:val="es-ES" w:eastAsia="en-US" w:bidi="ar-SA"/>
      </w:rPr>
    </w:lvl>
  </w:abstractNum>
  <w:abstractNum w:abstractNumId="46" w15:restartNumberingAfterBreak="0">
    <w:nsid w:val="7D7668C2"/>
    <w:multiLevelType w:val="hybridMultilevel"/>
    <w:tmpl w:val="B2E80154"/>
    <w:lvl w:ilvl="0" w:tplc="3BF8EE8C">
      <w:start w:val="1"/>
      <w:numFmt w:val="lowerLetter"/>
      <w:lvlText w:val="%1)"/>
      <w:lvlJc w:val="left"/>
      <w:pPr>
        <w:ind w:left="720" w:hanging="360"/>
      </w:pPr>
      <w:rPr>
        <w:rFonts w:ascii="Museo Sans 100" w:eastAsia="Arial MT" w:hAnsi="Museo Sans 100" w:cs="Arial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F1062FA"/>
    <w:multiLevelType w:val="hybridMultilevel"/>
    <w:tmpl w:val="378E93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0397204">
    <w:abstractNumId w:val="1"/>
  </w:num>
  <w:num w:numId="2" w16cid:durableId="396242060">
    <w:abstractNumId w:val="8"/>
  </w:num>
  <w:num w:numId="3" w16cid:durableId="1067922892">
    <w:abstractNumId w:val="42"/>
  </w:num>
  <w:num w:numId="4" w16cid:durableId="1335718760">
    <w:abstractNumId w:val="45"/>
  </w:num>
  <w:num w:numId="5" w16cid:durableId="1775588666">
    <w:abstractNumId w:val="28"/>
  </w:num>
  <w:num w:numId="6" w16cid:durableId="1705474187">
    <w:abstractNumId w:val="37"/>
  </w:num>
  <w:num w:numId="7" w16cid:durableId="1780635308">
    <w:abstractNumId w:val="36"/>
  </w:num>
  <w:num w:numId="8" w16cid:durableId="1044791740">
    <w:abstractNumId w:val="2"/>
  </w:num>
  <w:num w:numId="9" w16cid:durableId="1105613127">
    <w:abstractNumId w:val="41"/>
  </w:num>
  <w:num w:numId="10" w16cid:durableId="480274211">
    <w:abstractNumId w:val="27"/>
  </w:num>
  <w:num w:numId="11" w16cid:durableId="1496916357">
    <w:abstractNumId w:val="29"/>
  </w:num>
  <w:num w:numId="12" w16cid:durableId="393550327">
    <w:abstractNumId w:val="15"/>
  </w:num>
  <w:num w:numId="13" w16cid:durableId="438724160">
    <w:abstractNumId w:val="10"/>
  </w:num>
  <w:num w:numId="14" w16cid:durableId="594512">
    <w:abstractNumId w:val="19"/>
  </w:num>
  <w:num w:numId="15" w16cid:durableId="378558693">
    <w:abstractNumId w:val="35"/>
  </w:num>
  <w:num w:numId="16" w16cid:durableId="2034072975">
    <w:abstractNumId w:val="3"/>
  </w:num>
  <w:num w:numId="17" w16cid:durableId="588126421">
    <w:abstractNumId w:val="12"/>
  </w:num>
  <w:num w:numId="18" w16cid:durableId="2092458959">
    <w:abstractNumId w:val="34"/>
  </w:num>
  <w:num w:numId="19" w16cid:durableId="1995643031">
    <w:abstractNumId w:val="32"/>
  </w:num>
  <w:num w:numId="20" w16cid:durableId="635181881">
    <w:abstractNumId w:val="43"/>
  </w:num>
  <w:num w:numId="21" w16cid:durableId="749470103">
    <w:abstractNumId w:val="16"/>
  </w:num>
  <w:num w:numId="22" w16cid:durableId="1482846322">
    <w:abstractNumId w:val="7"/>
  </w:num>
  <w:num w:numId="23" w16cid:durableId="738134682">
    <w:abstractNumId w:val="0"/>
  </w:num>
  <w:num w:numId="24" w16cid:durableId="1046292141">
    <w:abstractNumId w:val="5"/>
  </w:num>
  <w:num w:numId="25" w16cid:durableId="1932464573">
    <w:abstractNumId w:val="30"/>
  </w:num>
  <w:num w:numId="26" w16cid:durableId="1038244348">
    <w:abstractNumId w:val="25"/>
  </w:num>
  <w:num w:numId="27" w16cid:durableId="623268510">
    <w:abstractNumId w:val="9"/>
  </w:num>
  <w:num w:numId="28" w16cid:durableId="668869734">
    <w:abstractNumId w:val="14"/>
  </w:num>
  <w:num w:numId="29" w16cid:durableId="599458210">
    <w:abstractNumId w:val="44"/>
  </w:num>
  <w:num w:numId="30" w16cid:durableId="467623864">
    <w:abstractNumId w:val="20"/>
  </w:num>
  <w:num w:numId="31" w16cid:durableId="1961911802">
    <w:abstractNumId w:val="4"/>
  </w:num>
  <w:num w:numId="32" w16cid:durableId="864487047">
    <w:abstractNumId w:val="21"/>
  </w:num>
  <w:num w:numId="33" w16cid:durableId="628557159">
    <w:abstractNumId w:val="26"/>
  </w:num>
  <w:num w:numId="34" w16cid:durableId="2029481821">
    <w:abstractNumId w:val="6"/>
  </w:num>
  <w:num w:numId="35" w16cid:durableId="2071534249">
    <w:abstractNumId w:val="23"/>
  </w:num>
  <w:num w:numId="36" w16cid:durableId="1521310848">
    <w:abstractNumId w:val="11"/>
  </w:num>
  <w:num w:numId="37" w16cid:durableId="1854493931">
    <w:abstractNumId w:val="46"/>
  </w:num>
  <w:num w:numId="38" w16cid:durableId="854340360">
    <w:abstractNumId w:val="24"/>
  </w:num>
  <w:num w:numId="39" w16cid:durableId="1336614278">
    <w:abstractNumId w:val="18"/>
  </w:num>
  <w:num w:numId="40" w16cid:durableId="1218904594">
    <w:abstractNumId w:val="22"/>
  </w:num>
  <w:num w:numId="41" w16cid:durableId="1046032102">
    <w:abstractNumId w:val="17"/>
  </w:num>
  <w:num w:numId="42" w16cid:durableId="138039716">
    <w:abstractNumId w:val="39"/>
  </w:num>
  <w:num w:numId="43" w16cid:durableId="117071470">
    <w:abstractNumId w:val="40"/>
  </w:num>
  <w:num w:numId="44" w16cid:durableId="100075108">
    <w:abstractNumId w:val="33"/>
  </w:num>
  <w:num w:numId="45" w16cid:durableId="1158034614">
    <w:abstractNumId w:val="31"/>
  </w:num>
  <w:num w:numId="46" w16cid:durableId="1563903969">
    <w:abstractNumId w:val="47"/>
  </w:num>
  <w:num w:numId="47" w16cid:durableId="1897547120">
    <w:abstractNumId w:val="13"/>
  </w:num>
  <w:num w:numId="48" w16cid:durableId="1151210141">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3E1"/>
    <w:rsid w:val="00001985"/>
    <w:rsid w:val="00002A7E"/>
    <w:rsid w:val="00003360"/>
    <w:rsid w:val="00004F79"/>
    <w:rsid w:val="00012385"/>
    <w:rsid w:val="00013F43"/>
    <w:rsid w:val="000143C5"/>
    <w:rsid w:val="00014D85"/>
    <w:rsid w:val="00020766"/>
    <w:rsid w:val="00020D64"/>
    <w:rsid w:val="000247B9"/>
    <w:rsid w:val="000273AB"/>
    <w:rsid w:val="00031FBA"/>
    <w:rsid w:val="000320B5"/>
    <w:rsid w:val="000400F0"/>
    <w:rsid w:val="000504CB"/>
    <w:rsid w:val="000505B9"/>
    <w:rsid w:val="000549F9"/>
    <w:rsid w:val="000556DF"/>
    <w:rsid w:val="000564CA"/>
    <w:rsid w:val="00064A1E"/>
    <w:rsid w:val="00066BA6"/>
    <w:rsid w:val="00072F77"/>
    <w:rsid w:val="00074F6A"/>
    <w:rsid w:val="00077CC8"/>
    <w:rsid w:val="00083546"/>
    <w:rsid w:val="000839F5"/>
    <w:rsid w:val="00086902"/>
    <w:rsid w:val="00086C33"/>
    <w:rsid w:val="00087AAE"/>
    <w:rsid w:val="000902AE"/>
    <w:rsid w:val="0009305F"/>
    <w:rsid w:val="000A50A4"/>
    <w:rsid w:val="000A6DD3"/>
    <w:rsid w:val="000A7566"/>
    <w:rsid w:val="000B1FAE"/>
    <w:rsid w:val="000B7D80"/>
    <w:rsid w:val="000C0499"/>
    <w:rsid w:val="000C077A"/>
    <w:rsid w:val="000C43D4"/>
    <w:rsid w:val="000D0BB1"/>
    <w:rsid w:val="000D5A65"/>
    <w:rsid w:val="000E2379"/>
    <w:rsid w:val="000E4A73"/>
    <w:rsid w:val="000E711F"/>
    <w:rsid w:val="000F2728"/>
    <w:rsid w:val="000F361E"/>
    <w:rsid w:val="000F7F87"/>
    <w:rsid w:val="00100D28"/>
    <w:rsid w:val="00101FED"/>
    <w:rsid w:val="00107DA9"/>
    <w:rsid w:val="001100A2"/>
    <w:rsid w:val="00110B76"/>
    <w:rsid w:val="00113758"/>
    <w:rsid w:val="001142AB"/>
    <w:rsid w:val="001155F4"/>
    <w:rsid w:val="00117790"/>
    <w:rsid w:val="00117DDC"/>
    <w:rsid w:val="00120691"/>
    <w:rsid w:val="001210A0"/>
    <w:rsid w:val="00124624"/>
    <w:rsid w:val="001417CB"/>
    <w:rsid w:val="001510BB"/>
    <w:rsid w:val="00154EE9"/>
    <w:rsid w:val="0015617E"/>
    <w:rsid w:val="00157653"/>
    <w:rsid w:val="001621EB"/>
    <w:rsid w:val="00162C88"/>
    <w:rsid w:val="001713E1"/>
    <w:rsid w:val="00172E1E"/>
    <w:rsid w:val="00173669"/>
    <w:rsid w:val="00173F68"/>
    <w:rsid w:val="00182419"/>
    <w:rsid w:val="00183E5C"/>
    <w:rsid w:val="0018509C"/>
    <w:rsid w:val="00186A11"/>
    <w:rsid w:val="001A2A23"/>
    <w:rsid w:val="001A3FB1"/>
    <w:rsid w:val="001B455F"/>
    <w:rsid w:val="001B49C6"/>
    <w:rsid w:val="001C2784"/>
    <w:rsid w:val="001D12D9"/>
    <w:rsid w:val="001D1567"/>
    <w:rsid w:val="001D356A"/>
    <w:rsid w:val="001D38B1"/>
    <w:rsid w:val="001D569C"/>
    <w:rsid w:val="001E0CB2"/>
    <w:rsid w:val="001E1F97"/>
    <w:rsid w:val="001E24DD"/>
    <w:rsid w:val="001E6AF8"/>
    <w:rsid w:val="001F3B99"/>
    <w:rsid w:val="001F7807"/>
    <w:rsid w:val="0020054F"/>
    <w:rsid w:val="00201941"/>
    <w:rsid w:val="002020A9"/>
    <w:rsid w:val="002030E7"/>
    <w:rsid w:val="002168C7"/>
    <w:rsid w:val="0022798F"/>
    <w:rsid w:val="00232201"/>
    <w:rsid w:val="00235832"/>
    <w:rsid w:val="00241C61"/>
    <w:rsid w:val="00246BD6"/>
    <w:rsid w:val="00247351"/>
    <w:rsid w:val="002511F1"/>
    <w:rsid w:val="002549A5"/>
    <w:rsid w:val="00261665"/>
    <w:rsid w:val="00264A7D"/>
    <w:rsid w:val="00266F3B"/>
    <w:rsid w:val="00274A8A"/>
    <w:rsid w:val="0028385E"/>
    <w:rsid w:val="00283A12"/>
    <w:rsid w:val="00290FB3"/>
    <w:rsid w:val="002914EE"/>
    <w:rsid w:val="00292BC7"/>
    <w:rsid w:val="00294FCC"/>
    <w:rsid w:val="002A35D5"/>
    <w:rsid w:val="002A5564"/>
    <w:rsid w:val="002A774A"/>
    <w:rsid w:val="002A7808"/>
    <w:rsid w:val="002B2A14"/>
    <w:rsid w:val="002B471F"/>
    <w:rsid w:val="002B47CF"/>
    <w:rsid w:val="002C4A7C"/>
    <w:rsid w:val="002D4CD8"/>
    <w:rsid w:val="002D54D6"/>
    <w:rsid w:val="002D5EE1"/>
    <w:rsid w:val="002D7248"/>
    <w:rsid w:val="002E6BBF"/>
    <w:rsid w:val="002F335F"/>
    <w:rsid w:val="002F4CA0"/>
    <w:rsid w:val="00303E40"/>
    <w:rsid w:val="00310526"/>
    <w:rsid w:val="0031762B"/>
    <w:rsid w:val="003209C2"/>
    <w:rsid w:val="00324CD7"/>
    <w:rsid w:val="0032650E"/>
    <w:rsid w:val="00332AEB"/>
    <w:rsid w:val="003341B1"/>
    <w:rsid w:val="00340AD3"/>
    <w:rsid w:val="00341AB0"/>
    <w:rsid w:val="00344CBC"/>
    <w:rsid w:val="00344F63"/>
    <w:rsid w:val="00346199"/>
    <w:rsid w:val="00346C6D"/>
    <w:rsid w:val="00360171"/>
    <w:rsid w:val="00360416"/>
    <w:rsid w:val="0036223F"/>
    <w:rsid w:val="00362D8C"/>
    <w:rsid w:val="003658A3"/>
    <w:rsid w:val="0037002C"/>
    <w:rsid w:val="00372354"/>
    <w:rsid w:val="00372DFA"/>
    <w:rsid w:val="00375545"/>
    <w:rsid w:val="003776BF"/>
    <w:rsid w:val="00381646"/>
    <w:rsid w:val="0038210B"/>
    <w:rsid w:val="00382A99"/>
    <w:rsid w:val="00384043"/>
    <w:rsid w:val="0038763E"/>
    <w:rsid w:val="00395BEE"/>
    <w:rsid w:val="00397C66"/>
    <w:rsid w:val="003A2B63"/>
    <w:rsid w:val="003B5C65"/>
    <w:rsid w:val="003B69C1"/>
    <w:rsid w:val="003C0D8B"/>
    <w:rsid w:val="003C237C"/>
    <w:rsid w:val="003C706B"/>
    <w:rsid w:val="003D36FA"/>
    <w:rsid w:val="003D5124"/>
    <w:rsid w:val="003D7C8A"/>
    <w:rsid w:val="003E045B"/>
    <w:rsid w:val="003E24CE"/>
    <w:rsid w:val="003E6CA8"/>
    <w:rsid w:val="003F441F"/>
    <w:rsid w:val="00400EBD"/>
    <w:rsid w:val="00401AF0"/>
    <w:rsid w:val="00403B37"/>
    <w:rsid w:val="0040717E"/>
    <w:rsid w:val="004072AE"/>
    <w:rsid w:val="00411B9E"/>
    <w:rsid w:val="004137CB"/>
    <w:rsid w:val="00413816"/>
    <w:rsid w:val="004148EC"/>
    <w:rsid w:val="00414F69"/>
    <w:rsid w:val="00416D63"/>
    <w:rsid w:val="004174C7"/>
    <w:rsid w:val="00432FD5"/>
    <w:rsid w:val="00433B44"/>
    <w:rsid w:val="0044026A"/>
    <w:rsid w:val="00440EA1"/>
    <w:rsid w:val="00442271"/>
    <w:rsid w:val="004431B2"/>
    <w:rsid w:val="0044680D"/>
    <w:rsid w:val="0045010D"/>
    <w:rsid w:val="00453D4F"/>
    <w:rsid w:val="00454EB0"/>
    <w:rsid w:val="0045658D"/>
    <w:rsid w:val="00463F5A"/>
    <w:rsid w:val="00471949"/>
    <w:rsid w:val="004757ED"/>
    <w:rsid w:val="0048212B"/>
    <w:rsid w:val="00483D4B"/>
    <w:rsid w:val="0048492F"/>
    <w:rsid w:val="00492EE2"/>
    <w:rsid w:val="004960B6"/>
    <w:rsid w:val="00496232"/>
    <w:rsid w:val="004A2677"/>
    <w:rsid w:val="004A56C8"/>
    <w:rsid w:val="004A7AEA"/>
    <w:rsid w:val="004B0AF3"/>
    <w:rsid w:val="004B7287"/>
    <w:rsid w:val="004C27F6"/>
    <w:rsid w:val="004C30D6"/>
    <w:rsid w:val="004C5E72"/>
    <w:rsid w:val="004C6AEE"/>
    <w:rsid w:val="004D2B0B"/>
    <w:rsid w:val="004D5514"/>
    <w:rsid w:val="004E054F"/>
    <w:rsid w:val="004E4DE1"/>
    <w:rsid w:val="004F5E2A"/>
    <w:rsid w:val="005107F9"/>
    <w:rsid w:val="00512AAD"/>
    <w:rsid w:val="00515FDD"/>
    <w:rsid w:val="00520FC4"/>
    <w:rsid w:val="00525225"/>
    <w:rsid w:val="00525B20"/>
    <w:rsid w:val="00536CBC"/>
    <w:rsid w:val="0054276C"/>
    <w:rsid w:val="00543BD6"/>
    <w:rsid w:val="00545608"/>
    <w:rsid w:val="0054629C"/>
    <w:rsid w:val="00554897"/>
    <w:rsid w:val="00556D33"/>
    <w:rsid w:val="0055719E"/>
    <w:rsid w:val="00560F4C"/>
    <w:rsid w:val="00562083"/>
    <w:rsid w:val="005674AD"/>
    <w:rsid w:val="0058246A"/>
    <w:rsid w:val="0058674C"/>
    <w:rsid w:val="00587E36"/>
    <w:rsid w:val="005A390A"/>
    <w:rsid w:val="005B340B"/>
    <w:rsid w:val="005B3AD7"/>
    <w:rsid w:val="005B56C7"/>
    <w:rsid w:val="005C0324"/>
    <w:rsid w:val="005C219F"/>
    <w:rsid w:val="005C248C"/>
    <w:rsid w:val="005C2DF1"/>
    <w:rsid w:val="005C4104"/>
    <w:rsid w:val="005D2706"/>
    <w:rsid w:val="005E0145"/>
    <w:rsid w:val="00601D32"/>
    <w:rsid w:val="006117CA"/>
    <w:rsid w:val="0062050E"/>
    <w:rsid w:val="006250DF"/>
    <w:rsid w:val="00626BA0"/>
    <w:rsid w:val="00627EAB"/>
    <w:rsid w:val="00632505"/>
    <w:rsid w:val="00633F22"/>
    <w:rsid w:val="00640EB8"/>
    <w:rsid w:val="0064169E"/>
    <w:rsid w:val="0064547C"/>
    <w:rsid w:val="00651855"/>
    <w:rsid w:val="00652086"/>
    <w:rsid w:val="0065262A"/>
    <w:rsid w:val="00653652"/>
    <w:rsid w:val="006552DB"/>
    <w:rsid w:val="00664D8C"/>
    <w:rsid w:val="00671BEE"/>
    <w:rsid w:val="00675015"/>
    <w:rsid w:val="00680843"/>
    <w:rsid w:val="00685E9F"/>
    <w:rsid w:val="00696BE8"/>
    <w:rsid w:val="006B055D"/>
    <w:rsid w:val="006B4348"/>
    <w:rsid w:val="006C4189"/>
    <w:rsid w:val="006C55E0"/>
    <w:rsid w:val="006C58DC"/>
    <w:rsid w:val="006D0DAC"/>
    <w:rsid w:val="006D5519"/>
    <w:rsid w:val="006D6691"/>
    <w:rsid w:val="006D7421"/>
    <w:rsid w:val="006E2CF1"/>
    <w:rsid w:val="006E479E"/>
    <w:rsid w:val="006E4AC3"/>
    <w:rsid w:val="006E4F78"/>
    <w:rsid w:val="006E5DF5"/>
    <w:rsid w:val="006E76BE"/>
    <w:rsid w:val="006F001C"/>
    <w:rsid w:val="006F6723"/>
    <w:rsid w:val="006F76C5"/>
    <w:rsid w:val="007034C5"/>
    <w:rsid w:val="00703B15"/>
    <w:rsid w:val="00706455"/>
    <w:rsid w:val="00707396"/>
    <w:rsid w:val="00712148"/>
    <w:rsid w:val="00714D67"/>
    <w:rsid w:val="00715BBE"/>
    <w:rsid w:val="0071668B"/>
    <w:rsid w:val="00720877"/>
    <w:rsid w:val="00721ECB"/>
    <w:rsid w:val="00721F4D"/>
    <w:rsid w:val="0072355F"/>
    <w:rsid w:val="0072702A"/>
    <w:rsid w:val="0072724C"/>
    <w:rsid w:val="007300AF"/>
    <w:rsid w:val="00730CD5"/>
    <w:rsid w:val="0073245C"/>
    <w:rsid w:val="007329A1"/>
    <w:rsid w:val="00732E9B"/>
    <w:rsid w:val="007379FE"/>
    <w:rsid w:val="00746DA8"/>
    <w:rsid w:val="00747887"/>
    <w:rsid w:val="007510F5"/>
    <w:rsid w:val="00751758"/>
    <w:rsid w:val="0075799D"/>
    <w:rsid w:val="0076279B"/>
    <w:rsid w:val="00762C81"/>
    <w:rsid w:val="007671C7"/>
    <w:rsid w:val="00770043"/>
    <w:rsid w:val="00773884"/>
    <w:rsid w:val="007809EA"/>
    <w:rsid w:val="0078649A"/>
    <w:rsid w:val="007929B3"/>
    <w:rsid w:val="00792AED"/>
    <w:rsid w:val="00796A50"/>
    <w:rsid w:val="007A57BD"/>
    <w:rsid w:val="007B0B9B"/>
    <w:rsid w:val="007B1E2F"/>
    <w:rsid w:val="007C6D24"/>
    <w:rsid w:val="007C7A8F"/>
    <w:rsid w:val="007D46BD"/>
    <w:rsid w:val="007E3461"/>
    <w:rsid w:val="007E6961"/>
    <w:rsid w:val="007F2A1F"/>
    <w:rsid w:val="007F51FB"/>
    <w:rsid w:val="007F754E"/>
    <w:rsid w:val="0080404B"/>
    <w:rsid w:val="00812D2C"/>
    <w:rsid w:val="00815095"/>
    <w:rsid w:val="00826DC2"/>
    <w:rsid w:val="00834837"/>
    <w:rsid w:val="008448FD"/>
    <w:rsid w:val="00846A4C"/>
    <w:rsid w:val="00860747"/>
    <w:rsid w:val="00860BC2"/>
    <w:rsid w:val="008659C0"/>
    <w:rsid w:val="008764C0"/>
    <w:rsid w:val="00881D2C"/>
    <w:rsid w:val="0088513D"/>
    <w:rsid w:val="00885489"/>
    <w:rsid w:val="00890200"/>
    <w:rsid w:val="00895BB1"/>
    <w:rsid w:val="00895E76"/>
    <w:rsid w:val="008A7AD3"/>
    <w:rsid w:val="008B5E9E"/>
    <w:rsid w:val="008B78D9"/>
    <w:rsid w:val="008C0C06"/>
    <w:rsid w:val="008C4F79"/>
    <w:rsid w:val="008D0C25"/>
    <w:rsid w:val="008D0C61"/>
    <w:rsid w:val="008D14C4"/>
    <w:rsid w:val="008D1902"/>
    <w:rsid w:val="008D3682"/>
    <w:rsid w:val="008E06EA"/>
    <w:rsid w:val="008E08F2"/>
    <w:rsid w:val="008E23A8"/>
    <w:rsid w:val="008E2678"/>
    <w:rsid w:val="008E5B8D"/>
    <w:rsid w:val="008E7441"/>
    <w:rsid w:val="008F22B4"/>
    <w:rsid w:val="0090624E"/>
    <w:rsid w:val="0091558A"/>
    <w:rsid w:val="00924B63"/>
    <w:rsid w:val="00930319"/>
    <w:rsid w:val="00930A84"/>
    <w:rsid w:val="00930EA9"/>
    <w:rsid w:val="0093153C"/>
    <w:rsid w:val="0093410A"/>
    <w:rsid w:val="00934D20"/>
    <w:rsid w:val="0094024D"/>
    <w:rsid w:val="00942ADE"/>
    <w:rsid w:val="00942F96"/>
    <w:rsid w:val="00944388"/>
    <w:rsid w:val="009516B4"/>
    <w:rsid w:val="0095510C"/>
    <w:rsid w:val="009575D1"/>
    <w:rsid w:val="009651E9"/>
    <w:rsid w:val="00970572"/>
    <w:rsid w:val="00975625"/>
    <w:rsid w:val="00976205"/>
    <w:rsid w:val="009763EC"/>
    <w:rsid w:val="00977473"/>
    <w:rsid w:val="009862E6"/>
    <w:rsid w:val="00990B3C"/>
    <w:rsid w:val="00992097"/>
    <w:rsid w:val="009A724B"/>
    <w:rsid w:val="009A7364"/>
    <w:rsid w:val="009B1858"/>
    <w:rsid w:val="009B4937"/>
    <w:rsid w:val="009B7107"/>
    <w:rsid w:val="009B7A78"/>
    <w:rsid w:val="009C0084"/>
    <w:rsid w:val="009C1AEF"/>
    <w:rsid w:val="009E091A"/>
    <w:rsid w:val="009E1743"/>
    <w:rsid w:val="009E1BFB"/>
    <w:rsid w:val="009E3B0D"/>
    <w:rsid w:val="009E43C7"/>
    <w:rsid w:val="00A017B1"/>
    <w:rsid w:val="00A07BC7"/>
    <w:rsid w:val="00A10140"/>
    <w:rsid w:val="00A11717"/>
    <w:rsid w:val="00A17A30"/>
    <w:rsid w:val="00A27CB6"/>
    <w:rsid w:val="00A3040C"/>
    <w:rsid w:val="00A336AD"/>
    <w:rsid w:val="00A36F32"/>
    <w:rsid w:val="00A3792E"/>
    <w:rsid w:val="00A37B11"/>
    <w:rsid w:val="00A42F97"/>
    <w:rsid w:val="00A45B36"/>
    <w:rsid w:val="00A46DCE"/>
    <w:rsid w:val="00A47DF4"/>
    <w:rsid w:val="00A57122"/>
    <w:rsid w:val="00A57D9C"/>
    <w:rsid w:val="00A647F4"/>
    <w:rsid w:val="00A67A97"/>
    <w:rsid w:val="00A70BA6"/>
    <w:rsid w:val="00A71913"/>
    <w:rsid w:val="00A738CC"/>
    <w:rsid w:val="00A76FEE"/>
    <w:rsid w:val="00A8298F"/>
    <w:rsid w:val="00A8678C"/>
    <w:rsid w:val="00A97C2B"/>
    <w:rsid w:val="00AA43A1"/>
    <w:rsid w:val="00AA6119"/>
    <w:rsid w:val="00AA723E"/>
    <w:rsid w:val="00AB1AA8"/>
    <w:rsid w:val="00AB3476"/>
    <w:rsid w:val="00AC17CC"/>
    <w:rsid w:val="00AC42E9"/>
    <w:rsid w:val="00AD29A3"/>
    <w:rsid w:val="00AD4706"/>
    <w:rsid w:val="00AD5FDA"/>
    <w:rsid w:val="00AE1D4D"/>
    <w:rsid w:val="00AE4FA3"/>
    <w:rsid w:val="00AF1CB1"/>
    <w:rsid w:val="00AF3476"/>
    <w:rsid w:val="00AF5057"/>
    <w:rsid w:val="00AF706E"/>
    <w:rsid w:val="00B01D74"/>
    <w:rsid w:val="00B030E3"/>
    <w:rsid w:val="00B12CC4"/>
    <w:rsid w:val="00B1454D"/>
    <w:rsid w:val="00B1726D"/>
    <w:rsid w:val="00B172E3"/>
    <w:rsid w:val="00B2451D"/>
    <w:rsid w:val="00B24CFB"/>
    <w:rsid w:val="00B322AD"/>
    <w:rsid w:val="00B325F0"/>
    <w:rsid w:val="00B3613F"/>
    <w:rsid w:val="00B36D0F"/>
    <w:rsid w:val="00B4269B"/>
    <w:rsid w:val="00B44A54"/>
    <w:rsid w:val="00B473E8"/>
    <w:rsid w:val="00B47867"/>
    <w:rsid w:val="00B563C4"/>
    <w:rsid w:val="00B57C5C"/>
    <w:rsid w:val="00B61026"/>
    <w:rsid w:val="00B6186E"/>
    <w:rsid w:val="00B61BFA"/>
    <w:rsid w:val="00B62FEC"/>
    <w:rsid w:val="00B66474"/>
    <w:rsid w:val="00B7190D"/>
    <w:rsid w:val="00B72FDE"/>
    <w:rsid w:val="00B811FD"/>
    <w:rsid w:val="00B814DD"/>
    <w:rsid w:val="00B855C6"/>
    <w:rsid w:val="00B86868"/>
    <w:rsid w:val="00B9507C"/>
    <w:rsid w:val="00B979D8"/>
    <w:rsid w:val="00BA2BE7"/>
    <w:rsid w:val="00BA5268"/>
    <w:rsid w:val="00BA5D2A"/>
    <w:rsid w:val="00BB247F"/>
    <w:rsid w:val="00BB70D7"/>
    <w:rsid w:val="00BB7598"/>
    <w:rsid w:val="00BC192C"/>
    <w:rsid w:val="00BC3DBA"/>
    <w:rsid w:val="00BC4300"/>
    <w:rsid w:val="00BC4EC5"/>
    <w:rsid w:val="00BC518A"/>
    <w:rsid w:val="00BC5699"/>
    <w:rsid w:val="00BD20BF"/>
    <w:rsid w:val="00BD22D3"/>
    <w:rsid w:val="00BD36E9"/>
    <w:rsid w:val="00BE297C"/>
    <w:rsid w:val="00BE37E1"/>
    <w:rsid w:val="00BE7DCB"/>
    <w:rsid w:val="00BF640E"/>
    <w:rsid w:val="00C05599"/>
    <w:rsid w:val="00C063BB"/>
    <w:rsid w:val="00C07F4E"/>
    <w:rsid w:val="00C130B7"/>
    <w:rsid w:val="00C14558"/>
    <w:rsid w:val="00C17E97"/>
    <w:rsid w:val="00C23F48"/>
    <w:rsid w:val="00C31BAC"/>
    <w:rsid w:val="00C329B4"/>
    <w:rsid w:val="00C33A4E"/>
    <w:rsid w:val="00C37B55"/>
    <w:rsid w:val="00C437AC"/>
    <w:rsid w:val="00C476ED"/>
    <w:rsid w:val="00C529BF"/>
    <w:rsid w:val="00C52AAC"/>
    <w:rsid w:val="00C55D46"/>
    <w:rsid w:val="00C61EA2"/>
    <w:rsid w:val="00C62B10"/>
    <w:rsid w:val="00C6342D"/>
    <w:rsid w:val="00C64B40"/>
    <w:rsid w:val="00C7079A"/>
    <w:rsid w:val="00C7106E"/>
    <w:rsid w:val="00C717D1"/>
    <w:rsid w:val="00C72B8F"/>
    <w:rsid w:val="00C760E4"/>
    <w:rsid w:val="00C7689E"/>
    <w:rsid w:val="00C76FA2"/>
    <w:rsid w:val="00C827F5"/>
    <w:rsid w:val="00C838B6"/>
    <w:rsid w:val="00C9012F"/>
    <w:rsid w:val="00C95D36"/>
    <w:rsid w:val="00CA118A"/>
    <w:rsid w:val="00CA6EE2"/>
    <w:rsid w:val="00CA71C7"/>
    <w:rsid w:val="00CB14ED"/>
    <w:rsid w:val="00CB3901"/>
    <w:rsid w:val="00CB3AFB"/>
    <w:rsid w:val="00CB6A5A"/>
    <w:rsid w:val="00CB6F35"/>
    <w:rsid w:val="00CC04AE"/>
    <w:rsid w:val="00CC30A5"/>
    <w:rsid w:val="00CC73DC"/>
    <w:rsid w:val="00CC7D7C"/>
    <w:rsid w:val="00CC7F07"/>
    <w:rsid w:val="00CD5896"/>
    <w:rsid w:val="00CE162C"/>
    <w:rsid w:val="00CE586D"/>
    <w:rsid w:val="00CE6C5D"/>
    <w:rsid w:val="00CF08FF"/>
    <w:rsid w:val="00D22120"/>
    <w:rsid w:val="00D32B77"/>
    <w:rsid w:val="00D36382"/>
    <w:rsid w:val="00D40CD7"/>
    <w:rsid w:val="00D40DEB"/>
    <w:rsid w:val="00D42277"/>
    <w:rsid w:val="00D44508"/>
    <w:rsid w:val="00D523C4"/>
    <w:rsid w:val="00D533CF"/>
    <w:rsid w:val="00D541DD"/>
    <w:rsid w:val="00D56A22"/>
    <w:rsid w:val="00D64561"/>
    <w:rsid w:val="00D7040C"/>
    <w:rsid w:val="00D81D16"/>
    <w:rsid w:val="00D85205"/>
    <w:rsid w:val="00D86136"/>
    <w:rsid w:val="00D86416"/>
    <w:rsid w:val="00D94BE6"/>
    <w:rsid w:val="00D965F6"/>
    <w:rsid w:val="00DA03C8"/>
    <w:rsid w:val="00DA22C9"/>
    <w:rsid w:val="00DA3C4B"/>
    <w:rsid w:val="00DA4D25"/>
    <w:rsid w:val="00DA58BC"/>
    <w:rsid w:val="00DA6709"/>
    <w:rsid w:val="00DA7E72"/>
    <w:rsid w:val="00DB1538"/>
    <w:rsid w:val="00DB5D32"/>
    <w:rsid w:val="00DB79CC"/>
    <w:rsid w:val="00DC1534"/>
    <w:rsid w:val="00DC4D7E"/>
    <w:rsid w:val="00DC5D08"/>
    <w:rsid w:val="00DD1EBB"/>
    <w:rsid w:val="00DD2BE6"/>
    <w:rsid w:val="00DE0963"/>
    <w:rsid w:val="00E01975"/>
    <w:rsid w:val="00E06190"/>
    <w:rsid w:val="00E11A5D"/>
    <w:rsid w:val="00E214D9"/>
    <w:rsid w:val="00E22338"/>
    <w:rsid w:val="00E26D21"/>
    <w:rsid w:val="00E3734A"/>
    <w:rsid w:val="00E44926"/>
    <w:rsid w:val="00E45FD7"/>
    <w:rsid w:val="00E5079A"/>
    <w:rsid w:val="00E51A47"/>
    <w:rsid w:val="00E54DC4"/>
    <w:rsid w:val="00E62716"/>
    <w:rsid w:val="00E64C01"/>
    <w:rsid w:val="00E773B4"/>
    <w:rsid w:val="00E841A2"/>
    <w:rsid w:val="00E87AEC"/>
    <w:rsid w:val="00EA45E6"/>
    <w:rsid w:val="00EA53F4"/>
    <w:rsid w:val="00EA6839"/>
    <w:rsid w:val="00EA6DC8"/>
    <w:rsid w:val="00EB1AAF"/>
    <w:rsid w:val="00EB25C8"/>
    <w:rsid w:val="00EB2970"/>
    <w:rsid w:val="00EB7042"/>
    <w:rsid w:val="00EC33B4"/>
    <w:rsid w:val="00EC3F27"/>
    <w:rsid w:val="00EC5D73"/>
    <w:rsid w:val="00ED3A5B"/>
    <w:rsid w:val="00ED73AE"/>
    <w:rsid w:val="00ED7A00"/>
    <w:rsid w:val="00EE2E83"/>
    <w:rsid w:val="00EE3CC3"/>
    <w:rsid w:val="00EE7A2A"/>
    <w:rsid w:val="00EF176A"/>
    <w:rsid w:val="00EF5173"/>
    <w:rsid w:val="00F02D6E"/>
    <w:rsid w:val="00F07AE9"/>
    <w:rsid w:val="00F1084B"/>
    <w:rsid w:val="00F109C1"/>
    <w:rsid w:val="00F13931"/>
    <w:rsid w:val="00F179C2"/>
    <w:rsid w:val="00F24FA8"/>
    <w:rsid w:val="00F25BC0"/>
    <w:rsid w:val="00F34CD7"/>
    <w:rsid w:val="00F35CCE"/>
    <w:rsid w:val="00F375B0"/>
    <w:rsid w:val="00F37AB4"/>
    <w:rsid w:val="00F40566"/>
    <w:rsid w:val="00F41A03"/>
    <w:rsid w:val="00F440BA"/>
    <w:rsid w:val="00F52EE6"/>
    <w:rsid w:val="00F6291A"/>
    <w:rsid w:val="00F63AA8"/>
    <w:rsid w:val="00F641CD"/>
    <w:rsid w:val="00F70283"/>
    <w:rsid w:val="00F72013"/>
    <w:rsid w:val="00F72C10"/>
    <w:rsid w:val="00F7379B"/>
    <w:rsid w:val="00F77B59"/>
    <w:rsid w:val="00F845A3"/>
    <w:rsid w:val="00F84847"/>
    <w:rsid w:val="00F9230B"/>
    <w:rsid w:val="00F93A5D"/>
    <w:rsid w:val="00F97396"/>
    <w:rsid w:val="00FA46AF"/>
    <w:rsid w:val="00FB1199"/>
    <w:rsid w:val="00FB3DFE"/>
    <w:rsid w:val="00FB4A10"/>
    <w:rsid w:val="00FB7277"/>
    <w:rsid w:val="00FC037B"/>
    <w:rsid w:val="00FC614E"/>
    <w:rsid w:val="00FD3868"/>
    <w:rsid w:val="00FD447B"/>
    <w:rsid w:val="00FF5319"/>
    <w:rsid w:val="00FF7A45"/>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F612"/>
  <w15:docId w15:val="{CB982389-78B1-4FCE-AD15-97589898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0E7"/>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1713E1"/>
    <w:pPr>
      <w:ind w:left="661" w:hanging="324"/>
      <w:outlineLvl w:val="0"/>
    </w:pPr>
    <w:rPr>
      <w:rFonts w:ascii="Times New Roman" w:eastAsia="Times New Roman" w:hAnsi="Times New Roman" w:cs="Times New Roman"/>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13E1"/>
    <w:rPr>
      <w:rFonts w:ascii="Times New Roman" w:eastAsia="Times New Roman" w:hAnsi="Times New Roman" w:cs="Times New Roman"/>
      <w:b/>
      <w:bCs/>
      <w:sz w:val="21"/>
      <w:szCs w:val="21"/>
      <w:lang w:val="es-ES"/>
    </w:rPr>
  </w:style>
  <w:style w:type="paragraph" w:styleId="TDC1">
    <w:name w:val="toc 1"/>
    <w:basedOn w:val="Normal"/>
    <w:uiPriority w:val="39"/>
    <w:qFormat/>
    <w:rsid w:val="001713E1"/>
    <w:pPr>
      <w:spacing w:before="2"/>
      <w:ind w:left="826" w:hanging="289"/>
    </w:pPr>
    <w:rPr>
      <w:sz w:val="19"/>
      <w:szCs w:val="19"/>
    </w:rPr>
  </w:style>
  <w:style w:type="paragraph" w:styleId="TDC2">
    <w:name w:val="toc 2"/>
    <w:basedOn w:val="Normal"/>
    <w:uiPriority w:val="39"/>
    <w:qFormat/>
    <w:rsid w:val="001713E1"/>
    <w:pPr>
      <w:spacing w:before="2"/>
      <w:ind w:left="811" w:hanging="193"/>
    </w:pPr>
    <w:rPr>
      <w:sz w:val="19"/>
      <w:szCs w:val="19"/>
    </w:rPr>
  </w:style>
  <w:style w:type="paragraph" w:styleId="TDC3">
    <w:name w:val="toc 3"/>
    <w:basedOn w:val="Normal"/>
    <w:uiPriority w:val="1"/>
    <w:qFormat/>
    <w:rsid w:val="001713E1"/>
    <w:pPr>
      <w:spacing w:before="1"/>
      <w:ind w:left="819" w:hanging="196"/>
    </w:pPr>
    <w:rPr>
      <w:sz w:val="19"/>
      <w:szCs w:val="19"/>
    </w:rPr>
  </w:style>
  <w:style w:type="paragraph" w:styleId="TDC4">
    <w:name w:val="toc 4"/>
    <w:basedOn w:val="Normal"/>
    <w:uiPriority w:val="1"/>
    <w:qFormat/>
    <w:rsid w:val="001713E1"/>
    <w:pPr>
      <w:spacing w:before="1"/>
      <w:ind w:left="841"/>
    </w:pPr>
    <w:rPr>
      <w:sz w:val="19"/>
      <w:szCs w:val="19"/>
    </w:rPr>
  </w:style>
  <w:style w:type="paragraph" w:styleId="Textoindependiente">
    <w:name w:val="Body Text"/>
    <w:basedOn w:val="Normal"/>
    <w:link w:val="TextoindependienteCar"/>
    <w:uiPriority w:val="1"/>
    <w:qFormat/>
    <w:rsid w:val="001713E1"/>
    <w:rPr>
      <w:sz w:val="19"/>
      <w:szCs w:val="19"/>
    </w:rPr>
  </w:style>
  <w:style w:type="character" w:customStyle="1" w:styleId="TextoindependienteCar">
    <w:name w:val="Texto independiente Car"/>
    <w:basedOn w:val="Fuentedeprrafopredeter"/>
    <w:link w:val="Textoindependiente"/>
    <w:uiPriority w:val="1"/>
    <w:rsid w:val="001713E1"/>
    <w:rPr>
      <w:rFonts w:ascii="Arial MT" w:eastAsia="Arial MT" w:hAnsi="Arial MT" w:cs="Arial MT"/>
      <w:sz w:val="19"/>
      <w:szCs w:val="19"/>
      <w:lang w:val="es-ES"/>
    </w:rPr>
  </w:style>
  <w:style w:type="paragraph" w:styleId="Ttulo">
    <w:name w:val="Title"/>
    <w:basedOn w:val="Normal"/>
    <w:link w:val="TtuloCar"/>
    <w:uiPriority w:val="10"/>
    <w:qFormat/>
    <w:rsid w:val="001713E1"/>
    <w:pPr>
      <w:ind w:left="540" w:right="340"/>
      <w:jc w:val="center"/>
    </w:pPr>
    <w:rPr>
      <w:rFonts w:ascii="Times New Roman" w:eastAsia="Times New Roman" w:hAnsi="Times New Roman" w:cs="Times New Roman"/>
      <w:b/>
      <w:bCs/>
      <w:sz w:val="23"/>
      <w:szCs w:val="23"/>
    </w:rPr>
  </w:style>
  <w:style w:type="character" w:customStyle="1" w:styleId="TtuloCar">
    <w:name w:val="Título Car"/>
    <w:basedOn w:val="Fuentedeprrafopredeter"/>
    <w:link w:val="Ttulo"/>
    <w:uiPriority w:val="10"/>
    <w:rsid w:val="001713E1"/>
    <w:rPr>
      <w:rFonts w:ascii="Times New Roman" w:eastAsia="Times New Roman" w:hAnsi="Times New Roman" w:cs="Times New Roman"/>
      <w:b/>
      <w:bCs/>
      <w:sz w:val="23"/>
      <w:szCs w:val="23"/>
      <w:lang w:val="es-ES"/>
    </w:rPr>
  </w:style>
  <w:style w:type="paragraph" w:styleId="Prrafodelista">
    <w:name w:val="List Paragraph"/>
    <w:aliases w:val="HOJA,Colorful List Accent 1,Colorful List - Accent 11,Párrafo de lista (analisis predial),Colorful List - Accent 111,Blue Bullet"/>
    <w:basedOn w:val="Normal"/>
    <w:link w:val="PrrafodelistaCar"/>
    <w:uiPriority w:val="34"/>
    <w:qFormat/>
    <w:rsid w:val="001713E1"/>
    <w:pPr>
      <w:ind w:left="679" w:hanging="289"/>
    </w:pPr>
  </w:style>
  <w:style w:type="paragraph" w:customStyle="1" w:styleId="TableParagraph">
    <w:name w:val="Table Paragraph"/>
    <w:basedOn w:val="Normal"/>
    <w:uiPriority w:val="1"/>
    <w:qFormat/>
    <w:rsid w:val="001713E1"/>
    <w:pPr>
      <w:spacing w:before="9"/>
      <w:ind w:left="980"/>
    </w:pPr>
  </w:style>
  <w:style w:type="paragraph" w:styleId="Textonotapie">
    <w:name w:val="footnote text"/>
    <w:basedOn w:val="Normal"/>
    <w:link w:val="TextonotapieCar"/>
    <w:uiPriority w:val="99"/>
    <w:semiHidden/>
    <w:unhideWhenUsed/>
    <w:rsid w:val="006D5519"/>
    <w:rPr>
      <w:sz w:val="20"/>
      <w:szCs w:val="20"/>
    </w:rPr>
  </w:style>
  <w:style w:type="character" w:customStyle="1" w:styleId="TextonotapieCar">
    <w:name w:val="Texto nota pie Car"/>
    <w:basedOn w:val="Fuentedeprrafopredeter"/>
    <w:link w:val="Textonotapie"/>
    <w:uiPriority w:val="99"/>
    <w:semiHidden/>
    <w:rsid w:val="006D5519"/>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6D5519"/>
    <w:rPr>
      <w:vertAlign w:val="superscript"/>
    </w:rPr>
  </w:style>
  <w:style w:type="paragraph" w:styleId="Revisin">
    <w:name w:val="Revision"/>
    <w:hidden/>
    <w:uiPriority w:val="99"/>
    <w:semiHidden/>
    <w:rsid w:val="00B44A54"/>
    <w:pPr>
      <w:spacing w:after="0" w:line="240" w:lineRule="auto"/>
    </w:pPr>
    <w:rPr>
      <w:rFonts w:ascii="Arial MT" w:eastAsia="Arial MT" w:hAnsi="Arial MT" w:cs="Arial MT"/>
      <w:lang w:val="es-ES"/>
    </w:rPr>
  </w:style>
  <w:style w:type="paragraph" w:styleId="TtuloTDC">
    <w:name w:val="TOC Heading"/>
    <w:basedOn w:val="Ttulo1"/>
    <w:next w:val="Normal"/>
    <w:uiPriority w:val="39"/>
    <w:unhideWhenUsed/>
    <w:qFormat/>
    <w:rsid w:val="00F41A0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s-SV" w:eastAsia="es-SV"/>
    </w:rPr>
  </w:style>
  <w:style w:type="character" w:styleId="Hipervnculo">
    <w:name w:val="Hyperlink"/>
    <w:basedOn w:val="Fuentedeprrafopredeter"/>
    <w:uiPriority w:val="99"/>
    <w:unhideWhenUsed/>
    <w:rsid w:val="00F41A03"/>
    <w:rPr>
      <w:color w:val="0563C1" w:themeColor="hyperlink"/>
      <w:u w:val="single"/>
    </w:rPr>
  </w:style>
  <w:style w:type="character" w:styleId="Refdecomentario">
    <w:name w:val="annotation reference"/>
    <w:basedOn w:val="Fuentedeprrafopredeter"/>
    <w:uiPriority w:val="99"/>
    <w:semiHidden/>
    <w:unhideWhenUsed/>
    <w:rsid w:val="008E23A8"/>
    <w:rPr>
      <w:sz w:val="16"/>
      <w:szCs w:val="16"/>
    </w:rPr>
  </w:style>
  <w:style w:type="paragraph" w:styleId="Textocomentario">
    <w:name w:val="annotation text"/>
    <w:basedOn w:val="Normal"/>
    <w:link w:val="TextocomentarioCar"/>
    <w:uiPriority w:val="99"/>
    <w:unhideWhenUsed/>
    <w:rsid w:val="008E23A8"/>
    <w:pPr>
      <w:widowControl/>
      <w:autoSpaceDE/>
      <w:autoSpaceDN/>
      <w:spacing w:before="240" w:after="240"/>
      <w:jc w:val="both"/>
    </w:pPr>
    <w:rPr>
      <w:rFonts w:ascii="Bembo Std" w:eastAsiaTheme="minorHAnsi" w:hAnsi="Bembo Std" w:cstheme="minorBidi"/>
      <w:sz w:val="20"/>
      <w:szCs w:val="20"/>
      <w:lang w:val="es-SV"/>
    </w:rPr>
  </w:style>
  <w:style w:type="character" w:customStyle="1" w:styleId="TextocomentarioCar">
    <w:name w:val="Texto comentario Car"/>
    <w:basedOn w:val="Fuentedeprrafopredeter"/>
    <w:link w:val="Textocomentario"/>
    <w:uiPriority w:val="99"/>
    <w:rsid w:val="008E23A8"/>
    <w:rPr>
      <w:rFonts w:ascii="Bembo Std" w:hAnsi="Bembo Std"/>
      <w:sz w:val="20"/>
      <w:szCs w:val="20"/>
    </w:rPr>
  </w:style>
  <w:style w:type="character" w:customStyle="1" w:styleId="PrrafodelistaCar">
    <w:name w:val="Párrafo de lista Car"/>
    <w:aliases w:val="HOJA Car,Colorful List Accent 1 Car,Colorful List - Accent 11 Car,Párrafo de lista (analisis predial) Car,Colorful List - Accent 111 Car,Blue Bullet Car"/>
    <w:link w:val="Prrafodelista"/>
    <w:uiPriority w:val="34"/>
    <w:qFormat/>
    <w:rsid w:val="008E23A8"/>
    <w:rPr>
      <w:rFonts w:ascii="Arial MT" w:eastAsia="Arial MT" w:hAnsi="Arial MT" w:cs="Arial MT"/>
      <w:lang w:val="es-ES"/>
    </w:rPr>
  </w:style>
  <w:style w:type="paragraph" w:styleId="NormalWeb">
    <w:name w:val="Normal (Web)"/>
    <w:basedOn w:val="Normal"/>
    <w:uiPriority w:val="99"/>
    <w:unhideWhenUsed/>
    <w:rsid w:val="008E23A8"/>
    <w:pPr>
      <w:widowControl/>
      <w:autoSpaceDE/>
      <w:autoSpaceDN/>
      <w:spacing w:before="100" w:beforeAutospacing="1" w:after="100" w:afterAutospacing="1"/>
    </w:pPr>
    <w:rPr>
      <w:rFonts w:ascii="Times New Roman" w:eastAsia="Times New Roman" w:hAnsi="Times New Roman" w:cs="Times New Roman"/>
      <w:sz w:val="24"/>
      <w:szCs w:val="24"/>
      <w:lang w:val="es-SV" w:eastAsia="es-SV"/>
    </w:rPr>
  </w:style>
  <w:style w:type="character" w:customStyle="1" w:styleId="A2">
    <w:name w:val="A2"/>
    <w:uiPriority w:val="99"/>
    <w:rsid w:val="00545608"/>
    <w:rPr>
      <w:rFonts w:cs="Palatino"/>
      <w:color w:val="000000"/>
      <w:sz w:val="20"/>
      <w:szCs w:val="20"/>
    </w:rPr>
  </w:style>
  <w:style w:type="paragraph" w:customStyle="1" w:styleId="Default">
    <w:name w:val="Default"/>
    <w:rsid w:val="00FD447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A17A30"/>
    <w:rPr>
      <w:color w:val="605E5C"/>
      <w:shd w:val="clear" w:color="auto" w:fill="E1DFDD"/>
    </w:rPr>
  </w:style>
  <w:style w:type="paragraph" w:styleId="Encabezado">
    <w:name w:val="header"/>
    <w:basedOn w:val="Normal"/>
    <w:link w:val="EncabezadoCar"/>
    <w:uiPriority w:val="99"/>
    <w:unhideWhenUsed/>
    <w:rsid w:val="0038763E"/>
    <w:pPr>
      <w:tabs>
        <w:tab w:val="center" w:pos="4419"/>
        <w:tab w:val="right" w:pos="8838"/>
      </w:tabs>
    </w:pPr>
  </w:style>
  <w:style w:type="character" w:customStyle="1" w:styleId="EncabezadoCar">
    <w:name w:val="Encabezado Car"/>
    <w:basedOn w:val="Fuentedeprrafopredeter"/>
    <w:link w:val="Encabezado"/>
    <w:uiPriority w:val="99"/>
    <w:rsid w:val="0038763E"/>
    <w:rPr>
      <w:rFonts w:ascii="Arial MT" w:eastAsia="Arial MT" w:hAnsi="Arial MT" w:cs="Arial MT"/>
      <w:lang w:val="es-ES"/>
    </w:rPr>
  </w:style>
  <w:style w:type="paragraph" w:styleId="Piedepgina">
    <w:name w:val="footer"/>
    <w:basedOn w:val="Normal"/>
    <w:link w:val="PiedepginaCar"/>
    <w:uiPriority w:val="99"/>
    <w:unhideWhenUsed/>
    <w:rsid w:val="0038763E"/>
    <w:pPr>
      <w:tabs>
        <w:tab w:val="center" w:pos="4419"/>
        <w:tab w:val="right" w:pos="8838"/>
      </w:tabs>
    </w:pPr>
  </w:style>
  <w:style w:type="character" w:customStyle="1" w:styleId="PiedepginaCar">
    <w:name w:val="Pie de página Car"/>
    <w:basedOn w:val="Fuentedeprrafopredeter"/>
    <w:link w:val="Piedepgina"/>
    <w:uiPriority w:val="99"/>
    <w:rsid w:val="0038763E"/>
    <w:rPr>
      <w:rFonts w:ascii="Arial MT" w:eastAsia="Arial MT" w:hAnsi="Arial MT" w:cs="Arial MT"/>
      <w:lang w:val="es-ES"/>
    </w:rPr>
  </w:style>
  <w:style w:type="paragraph" w:styleId="Descripcin">
    <w:name w:val="caption"/>
    <w:basedOn w:val="Normal"/>
    <w:next w:val="Normal"/>
    <w:uiPriority w:val="35"/>
    <w:unhideWhenUsed/>
    <w:qFormat/>
    <w:rsid w:val="00292BC7"/>
    <w:pPr>
      <w:spacing w:after="200"/>
    </w:pPr>
    <w:rPr>
      <w:i/>
      <w:iCs/>
      <w:color w:val="44546A" w:themeColor="text2"/>
      <w:sz w:val="18"/>
      <w:szCs w:val="18"/>
    </w:rPr>
  </w:style>
  <w:style w:type="paragraph" w:styleId="Sinespaciado">
    <w:name w:val="No Spacing"/>
    <w:uiPriority w:val="1"/>
    <w:qFormat/>
    <w:rsid w:val="00AA6119"/>
    <w:pPr>
      <w:widowControl w:val="0"/>
      <w:autoSpaceDE w:val="0"/>
      <w:autoSpaceDN w:val="0"/>
      <w:spacing w:after="0" w:line="240" w:lineRule="auto"/>
    </w:pPr>
    <w:rPr>
      <w:rFonts w:ascii="Arial MT" w:eastAsia="Arial MT" w:hAnsi="Arial MT" w:cs="Arial MT"/>
      <w:lang w:val="es-ES"/>
    </w:rPr>
  </w:style>
  <w:style w:type="paragraph" w:styleId="Asuntodelcomentario">
    <w:name w:val="annotation subject"/>
    <w:basedOn w:val="Textocomentario"/>
    <w:next w:val="Textocomentario"/>
    <w:link w:val="AsuntodelcomentarioCar"/>
    <w:uiPriority w:val="99"/>
    <w:semiHidden/>
    <w:unhideWhenUsed/>
    <w:rsid w:val="00934D20"/>
    <w:pPr>
      <w:widowControl w:val="0"/>
      <w:autoSpaceDE w:val="0"/>
      <w:autoSpaceDN w:val="0"/>
      <w:spacing w:before="0" w:after="0"/>
      <w:jc w:val="left"/>
    </w:pPr>
    <w:rPr>
      <w:rFonts w:ascii="Arial MT" w:eastAsia="Arial MT" w:hAnsi="Arial MT" w:cs="Arial MT"/>
      <w:b/>
      <w:bCs/>
      <w:lang w:val="es-ES"/>
    </w:rPr>
  </w:style>
  <w:style w:type="character" w:customStyle="1" w:styleId="AsuntodelcomentarioCar">
    <w:name w:val="Asunto del comentario Car"/>
    <w:basedOn w:val="TextocomentarioCar"/>
    <w:link w:val="Asuntodelcomentario"/>
    <w:uiPriority w:val="99"/>
    <w:semiHidden/>
    <w:rsid w:val="00934D20"/>
    <w:rPr>
      <w:rFonts w:ascii="Arial MT" w:eastAsia="Arial MT" w:hAnsi="Arial MT" w:cs="Arial MT"/>
      <w:b/>
      <w:bCs/>
      <w:sz w:val="20"/>
      <w:szCs w:val="20"/>
      <w:lang w:val="es-ES"/>
    </w:rPr>
  </w:style>
  <w:style w:type="paragraph" w:styleId="Bibliografa">
    <w:name w:val="Bibliography"/>
    <w:basedOn w:val="Normal"/>
    <w:next w:val="Normal"/>
    <w:uiPriority w:val="37"/>
    <w:unhideWhenUsed/>
    <w:rsid w:val="00EB2970"/>
  </w:style>
  <w:style w:type="character" w:styleId="Mencinsinresolver">
    <w:name w:val="Unresolved Mention"/>
    <w:basedOn w:val="Fuentedeprrafopredeter"/>
    <w:uiPriority w:val="99"/>
    <w:semiHidden/>
    <w:unhideWhenUsed/>
    <w:rsid w:val="00B814DD"/>
    <w:rPr>
      <w:color w:val="605E5C"/>
      <w:shd w:val="clear" w:color="auto" w:fill="E1DFDD"/>
    </w:rPr>
  </w:style>
  <w:style w:type="table" w:customStyle="1" w:styleId="TableNormal1">
    <w:name w:val="Table Normal1"/>
    <w:uiPriority w:val="2"/>
    <w:semiHidden/>
    <w:unhideWhenUsed/>
    <w:qFormat/>
    <w:rsid w:val="001736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4389">
      <w:bodyDiv w:val="1"/>
      <w:marLeft w:val="0"/>
      <w:marRight w:val="0"/>
      <w:marTop w:val="0"/>
      <w:marBottom w:val="0"/>
      <w:divBdr>
        <w:top w:val="none" w:sz="0" w:space="0" w:color="auto"/>
        <w:left w:val="none" w:sz="0" w:space="0" w:color="auto"/>
        <w:bottom w:val="none" w:sz="0" w:space="0" w:color="auto"/>
        <w:right w:val="none" w:sz="0" w:space="0" w:color="auto"/>
      </w:divBdr>
      <w:divsChild>
        <w:div w:id="1574006225">
          <w:marLeft w:val="547"/>
          <w:marRight w:val="0"/>
          <w:marTop w:val="0"/>
          <w:marBottom w:val="0"/>
          <w:divBdr>
            <w:top w:val="none" w:sz="0" w:space="0" w:color="auto"/>
            <w:left w:val="none" w:sz="0" w:space="0" w:color="auto"/>
            <w:bottom w:val="none" w:sz="0" w:space="0" w:color="auto"/>
            <w:right w:val="none" w:sz="0" w:space="0" w:color="auto"/>
          </w:divBdr>
        </w:div>
      </w:divsChild>
    </w:div>
    <w:div w:id="113064197">
      <w:bodyDiv w:val="1"/>
      <w:marLeft w:val="0"/>
      <w:marRight w:val="0"/>
      <w:marTop w:val="0"/>
      <w:marBottom w:val="0"/>
      <w:divBdr>
        <w:top w:val="none" w:sz="0" w:space="0" w:color="auto"/>
        <w:left w:val="none" w:sz="0" w:space="0" w:color="auto"/>
        <w:bottom w:val="none" w:sz="0" w:space="0" w:color="auto"/>
        <w:right w:val="none" w:sz="0" w:space="0" w:color="auto"/>
      </w:divBdr>
      <w:divsChild>
        <w:div w:id="1068042120">
          <w:marLeft w:val="547"/>
          <w:marRight w:val="0"/>
          <w:marTop w:val="0"/>
          <w:marBottom w:val="0"/>
          <w:divBdr>
            <w:top w:val="none" w:sz="0" w:space="0" w:color="auto"/>
            <w:left w:val="none" w:sz="0" w:space="0" w:color="auto"/>
            <w:bottom w:val="none" w:sz="0" w:space="0" w:color="auto"/>
            <w:right w:val="none" w:sz="0" w:space="0" w:color="auto"/>
          </w:divBdr>
        </w:div>
      </w:divsChild>
    </w:div>
    <w:div w:id="228926693">
      <w:bodyDiv w:val="1"/>
      <w:marLeft w:val="0"/>
      <w:marRight w:val="0"/>
      <w:marTop w:val="0"/>
      <w:marBottom w:val="0"/>
      <w:divBdr>
        <w:top w:val="none" w:sz="0" w:space="0" w:color="auto"/>
        <w:left w:val="none" w:sz="0" w:space="0" w:color="auto"/>
        <w:bottom w:val="none" w:sz="0" w:space="0" w:color="auto"/>
        <w:right w:val="none" w:sz="0" w:space="0" w:color="auto"/>
      </w:divBdr>
    </w:div>
    <w:div w:id="789711785">
      <w:bodyDiv w:val="1"/>
      <w:marLeft w:val="0"/>
      <w:marRight w:val="0"/>
      <w:marTop w:val="0"/>
      <w:marBottom w:val="0"/>
      <w:divBdr>
        <w:top w:val="none" w:sz="0" w:space="0" w:color="auto"/>
        <w:left w:val="none" w:sz="0" w:space="0" w:color="auto"/>
        <w:bottom w:val="none" w:sz="0" w:space="0" w:color="auto"/>
        <w:right w:val="none" w:sz="0" w:space="0" w:color="auto"/>
      </w:divBdr>
      <w:divsChild>
        <w:div w:id="1569263223">
          <w:marLeft w:val="274"/>
          <w:marRight w:val="0"/>
          <w:marTop w:val="86"/>
          <w:marBottom w:val="0"/>
          <w:divBdr>
            <w:top w:val="none" w:sz="0" w:space="0" w:color="auto"/>
            <w:left w:val="none" w:sz="0" w:space="0" w:color="auto"/>
            <w:bottom w:val="none" w:sz="0" w:space="0" w:color="auto"/>
            <w:right w:val="none" w:sz="0" w:space="0" w:color="auto"/>
          </w:divBdr>
        </w:div>
        <w:div w:id="2073038503">
          <w:marLeft w:val="274"/>
          <w:marRight w:val="0"/>
          <w:marTop w:val="86"/>
          <w:marBottom w:val="0"/>
          <w:divBdr>
            <w:top w:val="none" w:sz="0" w:space="0" w:color="auto"/>
            <w:left w:val="none" w:sz="0" w:space="0" w:color="auto"/>
            <w:bottom w:val="none" w:sz="0" w:space="0" w:color="auto"/>
            <w:right w:val="none" w:sz="0" w:space="0" w:color="auto"/>
          </w:divBdr>
        </w:div>
      </w:divsChild>
    </w:div>
    <w:div w:id="1207372117">
      <w:bodyDiv w:val="1"/>
      <w:marLeft w:val="0"/>
      <w:marRight w:val="0"/>
      <w:marTop w:val="0"/>
      <w:marBottom w:val="0"/>
      <w:divBdr>
        <w:top w:val="none" w:sz="0" w:space="0" w:color="auto"/>
        <w:left w:val="none" w:sz="0" w:space="0" w:color="auto"/>
        <w:bottom w:val="none" w:sz="0" w:space="0" w:color="auto"/>
        <w:right w:val="none" w:sz="0" w:space="0" w:color="auto"/>
      </w:divBdr>
    </w:div>
    <w:div w:id="1714885377">
      <w:bodyDiv w:val="1"/>
      <w:marLeft w:val="0"/>
      <w:marRight w:val="0"/>
      <w:marTop w:val="0"/>
      <w:marBottom w:val="0"/>
      <w:divBdr>
        <w:top w:val="none" w:sz="0" w:space="0" w:color="auto"/>
        <w:left w:val="none" w:sz="0" w:space="0" w:color="auto"/>
        <w:bottom w:val="none" w:sz="0" w:space="0" w:color="auto"/>
        <w:right w:val="none" w:sz="0" w:space="0" w:color="auto"/>
      </w:divBdr>
    </w:div>
    <w:div w:id="1800102326">
      <w:bodyDiv w:val="1"/>
      <w:marLeft w:val="0"/>
      <w:marRight w:val="0"/>
      <w:marTop w:val="0"/>
      <w:marBottom w:val="0"/>
      <w:divBdr>
        <w:top w:val="none" w:sz="0" w:space="0" w:color="auto"/>
        <w:left w:val="none" w:sz="0" w:space="0" w:color="auto"/>
        <w:bottom w:val="none" w:sz="0" w:space="0" w:color="auto"/>
        <w:right w:val="none" w:sz="0" w:space="0" w:color="auto"/>
      </w:divBdr>
    </w:div>
    <w:div w:id="203341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7BE48F9630BCA48A792CC7B7689AEB7" ma:contentTypeVersion="6" ma:contentTypeDescription="Crear nuevo documento." ma:contentTypeScope="" ma:versionID="003ac010590dfe89970887ea29ce7db1">
  <xsd:schema xmlns:xsd="http://www.w3.org/2001/XMLSchema" xmlns:xs="http://www.w3.org/2001/XMLSchema" xmlns:p="http://schemas.microsoft.com/office/2006/metadata/properties" xmlns:ns3="3118d668-483e-48dd-9c96-47bbcbb5034e" xmlns:ns4="f956cf3d-cf39-4eec-af3a-ede2192de9d5" targetNamespace="http://schemas.microsoft.com/office/2006/metadata/properties" ma:root="true" ma:fieldsID="3b8ee5c96e97ae7634550b848a75c75b" ns3:_="" ns4:_="">
    <xsd:import namespace="3118d668-483e-48dd-9c96-47bbcbb5034e"/>
    <xsd:import namespace="f956cf3d-cf39-4eec-af3a-ede2192de9d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d668-483e-48dd-9c96-47bbcbb50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6cf3d-cf39-4eec-af3a-ede2192de9d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118d668-483e-48dd-9c96-47bbcbb503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OCD16</b:Tag>
    <b:SourceType>Book</b:SourceType>
    <b:Guid>{AF9E9D1F-55A4-4825-8E82-6135DCD50032}</b:Guid>
    <b:Author>
      <b:Author>
        <b:NameList>
          <b:Person>
            <b:Last>OCDE</b:Last>
          </b:Person>
        </b:NameList>
      </b:Author>
    </b:Author>
    <b:Title>El ABC de la mejora regulatoria para las entidades federativas y los municipios. Guia practica para funcionarios, empresarios y ciudadanos</b:Title>
    <b:Year>2016</b:Year>
    <b:City>Mexico</b:City>
    <b:Publisher>Centro de la OCDE en México para América Latina</b:Publisher>
    <b:RefOrder>1</b:RefOrder>
  </b:Source>
  <b:Source>
    <b:Tag>Com14</b:Tag>
    <b:SourceType>Book</b:SourceType>
    <b:Guid>{40052A19-FACC-4E24-9186-84F92E5B4982}</b:Guid>
    <b:Author>
      <b:Author>
        <b:NameList>
          <b:Person>
            <b:Last>CONAMER</b:Last>
          </b:Person>
        </b:NameList>
      </b:Author>
    </b:Author>
    <b:Title>Guia para Evaluar el Impacto de la Regulacion</b:Title>
    <b:Year>2014</b:Year>
    <b:City>Mexico</b:City>
    <b:RefOrder>2</b:RefOrder>
  </b:Source>
  <b:Source>
    <b:Tag>Gob18</b:Tag>
    <b:SourceType>DocumentFromInternetSite</b:SourceType>
    <b:Guid>{D5D84A1F-294E-4703-B2C8-476709AA8514}</b:Guid>
    <b:Title>Ley de Procedimientos Administrativos (LPA). Diario Oficial No. 30, Número de Tomo 418.</b:Title>
    <b:Year>2018</b:Year>
    <b:Author>
      <b:Author>
        <b:NameList>
          <b:Person>
            <b:Last>Salvador</b:Last>
            <b:First>Gobierno</b:First>
            <b:Middle>de El</b:Middle>
          </b:Person>
        </b:NameList>
      </b:Author>
    </b:Author>
    <b:Month>febrero</b:Month>
    <b:Day>13</b:Day>
    <b:URL>https://www.asamblea.gob.sv/decretos/details/3389</b:URL>
    <b:LCID>es-SV</b:LCID>
    <b:RefOrder>3</b:RefOrder>
  </b:Source>
  <b:Source>
    <b:Tag>Sta</b:Tag>
    <b:SourceType>Book</b:SourceType>
    <b:Guid>{E6364C9F-5299-4FE3-9E7A-E969801D549D}</b:Guid>
    <b:Author>
      <b:Author>
        <b:NameList>
          <b:Person>
            <b:Last>SCM</b:Last>
            <b:First>Network</b:First>
          </b:Person>
        </b:NameList>
      </b:Author>
    </b:Author>
    <b:Title>International Standard Cost Model Manual. Measuring and reducing administrative burdens for businesses</b:Title>
    <b:RefOrder>4</b:RefOrder>
  </b:Source>
</b:Sources>
</file>

<file path=customXml/itemProps1.xml><?xml version="1.0" encoding="utf-8"?>
<ds:datastoreItem xmlns:ds="http://schemas.openxmlformats.org/officeDocument/2006/customXml" ds:itemID="{EB2C547B-9EC3-4F94-BE80-4873F8E6D3F5}">
  <ds:schemaRefs>
    <ds:schemaRef ds:uri="http://schemas.microsoft.com/sharepoint/v3/contenttype/forms"/>
  </ds:schemaRefs>
</ds:datastoreItem>
</file>

<file path=customXml/itemProps2.xml><?xml version="1.0" encoding="utf-8"?>
<ds:datastoreItem xmlns:ds="http://schemas.openxmlformats.org/officeDocument/2006/customXml" ds:itemID="{B8A48D7D-E38E-4894-8709-6E34EA4B2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8d668-483e-48dd-9c96-47bbcbb5034e"/>
    <ds:schemaRef ds:uri="f956cf3d-cf39-4eec-af3a-ede2192d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8AAB9-95A2-4CA7-9019-F7B2B04264E4}">
  <ds:schemaRefs>
    <ds:schemaRef ds:uri="http://schemas.microsoft.com/office/2006/metadata/properties"/>
    <ds:schemaRef ds:uri="http://schemas.microsoft.com/office/infopath/2007/PartnerControls"/>
    <ds:schemaRef ds:uri="3118d668-483e-48dd-9c96-47bbcbb5034e"/>
  </ds:schemaRefs>
</ds:datastoreItem>
</file>

<file path=customXml/itemProps4.xml><?xml version="1.0" encoding="utf-8"?>
<ds:datastoreItem xmlns:ds="http://schemas.openxmlformats.org/officeDocument/2006/customXml" ds:itemID="{3728E3F9-3FD9-4A91-A1B9-3F16E0F4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572</Words>
  <Characters>3148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CharactersWithSpaces>
  <SharedDoc>false</SharedDoc>
  <HLinks>
    <vt:vector size="222" baseType="variant">
      <vt:variant>
        <vt:i4>1245192</vt:i4>
      </vt:variant>
      <vt:variant>
        <vt:i4>216</vt:i4>
      </vt:variant>
      <vt:variant>
        <vt:i4>0</vt:i4>
      </vt:variant>
      <vt:variant>
        <vt:i4>5</vt:i4>
      </vt:variant>
      <vt:variant>
        <vt:lpwstr>https://www.asamblea.gob.sv/decretos/details/3389</vt:lpwstr>
      </vt:variant>
      <vt:variant>
        <vt:lpwstr/>
      </vt:variant>
      <vt:variant>
        <vt:i4>3145751</vt:i4>
      </vt:variant>
      <vt:variant>
        <vt:i4>213</vt:i4>
      </vt:variant>
      <vt:variant>
        <vt:i4>0</vt:i4>
      </vt:variant>
      <vt:variant>
        <vt:i4>5</vt:i4>
      </vt:variant>
      <vt:variant>
        <vt:lpwstr>mailto:EIR@omr.gob.sv.</vt:lpwstr>
      </vt:variant>
      <vt:variant>
        <vt:lpwstr/>
      </vt:variant>
      <vt:variant>
        <vt:i4>1179711</vt:i4>
      </vt:variant>
      <vt:variant>
        <vt:i4>206</vt:i4>
      </vt:variant>
      <vt:variant>
        <vt:i4>0</vt:i4>
      </vt:variant>
      <vt:variant>
        <vt:i4>5</vt:i4>
      </vt:variant>
      <vt:variant>
        <vt:lpwstr/>
      </vt:variant>
      <vt:variant>
        <vt:lpwstr>_Toc116895198</vt:lpwstr>
      </vt:variant>
      <vt:variant>
        <vt:i4>1179711</vt:i4>
      </vt:variant>
      <vt:variant>
        <vt:i4>200</vt:i4>
      </vt:variant>
      <vt:variant>
        <vt:i4>0</vt:i4>
      </vt:variant>
      <vt:variant>
        <vt:i4>5</vt:i4>
      </vt:variant>
      <vt:variant>
        <vt:lpwstr/>
      </vt:variant>
      <vt:variant>
        <vt:lpwstr>_Toc116895197</vt:lpwstr>
      </vt:variant>
      <vt:variant>
        <vt:i4>1179711</vt:i4>
      </vt:variant>
      <vt:variant>
        <vt:i4>194</vt:i4>
      </vt:variant>
      <vt:variant>
        <vt:i4>0</vt:i4>
      </vt:variant>
      <vt:variant>
        <vt:i4>5</vt:i4>
      </vt:variant>
      <vt:variant>
        <vt:lpwstr/>
      </vt:variant>
      <vt:variant>
        <vt:lpwstr>_Toc116895196</vt:lpwstr>
      </vt:variant>
      <vt:variant>
        <vt:i4>1179711</vt:i4>
      </vt:variant>
      <vt:variant>
        <vt:i4>188</vt:i4>
      </vt:variant>
      <vt:variant>
        <vt:i4>0</vt:i4>
      </vt:variant>
      <vt:variant>
        <vt:i4>5</vt:i4>
      </vt:variant>
      <vt:variant>
        <vt:lpwstr/>
      </vt:variant>
      <vt:variant>
        <vt:lpwstr>_Toc116895195</vt:lpwstr>
      </vt:variant>
      <vt:variant>
        <vt:i4>1179711</vt:i4>
      </vt:variant>
      <vt:variant>
        <vt:i4>182</vt:i4>
      </vt:variant>
      <vt:variant>
        <vt:i4>0</vt:i4>
      </vt:variant>
      <vt:variant>
        <vt:i4>5</vt:i4>
      </vt:variant>
      <vt:variant>
        <vt:lpwstr/>
      </vt:variant>
      <vt:variant>
        <vt:lpwstr>_Toc116895194</vt:lpwstr>
      </vt:variant>
      <vt:variant>
        <vt:i4>1179711</vt:i4>
      </vt:variant>
      <vt:variant>
        <vt:i4>176</vt:i4>
      </vt:variant>
      <vt:variant>
        <vt:i4>0</vt:i4>
      </vt:variant>
      <vt:variant>
        <vt:i4>5</vt:i4>
      </vt:variant>
      <vt:variant>
        <vt:lpwstr/>
      </vt:variant>
      <vt:variant>
        <vt:lpwstr>_Toc116895193</vt:lpwstr>
      </vt:variant>
      <vt:variant>
        <vt:i4>1179711</vt:i4>
      </vt:variant>
      <vt:variant>
        <vt:i4>170</vt:i4>
      </vt:variant>
      <vt:variant>
        <vt:i4>0</vt:i4>
      </vt:variant>
      <vt:variant>
        <vt:i4>5</vt:i4>
      </vt:variant>
      <vt:variant>
        <vt:lpwstr/>
      </vt:variant>
      <vt:variant>
        <vt:lpwstr>_Toc116895192</vt:lpwstr>
      </vt:variant>
      <vt:variant>
        <vt:i4>1179711</vt:i4>
      </vt:variant>
      <vt:variant>
        <vt:i4>164</vt:i4>
      </vt:variant>
      <vt:variant>
        <vt:i4>0</vt:i4>
      </vt:variant>
      <vt:variant>
        <vt:i4>5</vt:i4>
      </vt:variant>
      <vt:variant>
        <vt:lpwstr/>
      </vt:variant>
      <vt:variant>
        <vt:lpwstr>_Toc116895191</vt:lpwstr>
      </vt:variant>
      <vt:variant>
        <vt:i4>1179711</vt:i4>
      </vt:variant>
      <vt:variant>
        <vt:i4>158</vt:i4>
      </vt:variant>
      <vt:variant>
        <vt:i4>0</vt:i4>
      </vt:variant>
      <vt:variant>
        <vt:i4>5</vt:i4>
      </vt:variant>
      <vt:variant>
        <vt:lpwstr/>
      </vt:variant>
      <vt:variant>
        <vt:lpwstr>_Toc116895190</vt:lpwstr>
      </vt:variant>
      <vt:variant>
        <vt:i4>1245247</vt:i4>
      </vt:variant>
      <vt:variant>
        <vt:i4>152</vt:i4>
      </vt:variant>
      <vt:variant>
        <vt:i4>0</vt:i4>
      </vt:variant>
      <vt:variant>
        <vt:i4>5</vt:i4>
      </vt:variant>
      <vt:variant>
        <vt:lpwstr/>
      </vt:variant>
      <vt:variant>
        <vt:lpwstr>_Toc116895189</vt:lpwstr>
      </vt:variant>
      <vt:variant>
        <vt:i4>1245247</vt:i4>
      </vt:variant>
      <vt:variant>
        <vt:i4>146</vt:i4>
      </vt:variant>
      <vt:variant>
        <vt:i4>0</vt:i4>
      </vt:variant>
      <vt:variant>
        <vt:i4>5</vt:i4>
      </vt:variant>
      <vt:variant>
        <vt:lpwstr/>
      </vt:variant>
      <vt:variant>
        <vt:lpwstr>_Toc116895188</vt:lpwstr>
      </vt:variant>
      <vt:variant>
        <vt:i4>1245247</vt:i4>
      </vt:variant>
      <vt:variant>
        <vt:i4>140</vt:i4>
      </vt:variant>
      <vt:variant>
        <vt:i4>0</vt:i4>
      </vt:variant>
      <vt:variant>
        <vt:i4>5</vt:i4>
      </vt:variant>
      <vt:variant>
        <vt:lpwstr/>
      </vt:variant>
      <vt:variant>
        <vt:lpwstr>_Toc116895187</vt:lpwstr>
      </vt:variant>
      <vt:variant>
        <vt:i4>1245247</vt:i4>
      </vt:variant>
      <vt:variant>
        <vt:i4>134</vt:i4>
      </vt:variant>
      <vt:variant>
        <vt:i4>0</vt:i4>
      </vt:variant>
      <vt:variant>
        <vt:i4>5</vt:i4>
      </vt:variant>
      <vt:variant>
        <vt:lpwstr/>
      </vt:variant>
      <vt:variant>
        <vt:lpwstr>_Toc116895186</vt:lpwstr>
      </vt:variant>
      <vt:variant>
        <vt:i4>1245247</vt:i4>
      </vt:variant>
      <vt:variant>
        <vt:i4>128</vt:i4>
      </vt:variant>
      <vt:variant>
        <vt:i4>0</vt:i4>
      </vt:variant>
      <vt:variant>
        <vt:i4>5</vt:i4>
      </vt:variant>
      <vt:variant>
        <vt:lpwstr/>
      </vt:variant>
      <vt:variant>
        <vt:lpwstr>_Toc116895185</vt:lpwstr>
      </vt:variant>
      <vt:variant>
        <vt:i4>1245247</vt:i4>
      </vt:variant>
      <vt:variant>
        <vt:i4>122</vt:i4>
      </vt:variant>
      <vt:variant>
        <vt:i4>0</vt:i4>
      </vt:variant>
      <vt:variant>
        <vt:i4>5</vt:i4>
      </vt:variant>
      <vt:variant>
        <vt:lpwstr/>
      </vt:variant>
      <vt:variant>
        <vt:lpwstr>_Toc116895184</vt:lpwstr>
      </vt:variant>
      <vt:variant>
        <vt:i4>1245247</vt:i4>
      </vt:variant>
      <vt:variant>
        <vt:i4>116</vt:i4>
      </vt:variant>
      <vt:variant>
        <vt:i4>0</vt:i4>
      </vt:variant>
      <vt:variant>
        <vt:i4>5</vt:i4>
      </vt:variant>
      <vt:variant>
        <vt:lpwstr/>
      </vt:variant>
      <vt:variant>
        <vt:lpwstr>_Toc116895183</vt:lpwstr>
      </vt:variant>
      <vt:variant>
        <vt:i4>1245247</vt:i4>
      </vt:variant>
      <vt:variant>
        <vt:i4>110</vt:i4>
      </vt:variant>
      <vt:variant>
        <vt:i4>0</vt:i4>
      </vt:variant>
      <vt:variant>
        <vt:i4>5</vt:i4>
      </vt:variant>
      <vt:variant>
        <vt:lpwstr/>
      </vt:variant>
      <vt:variant>
        <vt:lpwstr>_Toc116895182</vt:lpwstr>
      </vt:variant>
      <vt:variant>
        <vt:i4>1245247</vt:i4>
      </vt:variant>
      <vt:variant>
        <vt:i4>104</vt:i4>
      </vt:variant>
      <vt:variant>
        <vt:i4>0</vt:i4>
      </vt:variant>
      <vt:variant>
        <vt:i4>5</vt:i4>
      </vt:variant>
      <vt:variant>
        <vt:lpwstr/>
      </vt:variant>
      <vt:variant>
        <vt:lpwstr>_Toc116895181</vt:lpwstr>
      </vt:variant>
      <vt:variant>
        <vt:i4>1245247</vt:i4>
      </vt:variant>
      <vt:variant>
        <vt:i4>98</vt:i4>
      </vt:variant>
      <vt:variant>
        <vt:i4>0</vt:i4>
      </vt:variant>
      <vt:variant>
        <vt:i4>5</vt:i4>
      </vt:variant>
      <vt:variant>
        <vt:lpwstr/>
      </vt:variant>
      <vt:variant>
        <vt:lpwstr>_Toc116895180</vt:lpwstr>
      </vt:variant>
      <vt:variant>
        <vt:i4>1835071</vt:i4>
      </vt:variant>
      <vt:variant>
        <vt:i4>92</vt:i4>
      </vt:variant>
      <vt:variant>
        <vt:i4>0</vt:i4>
      </vt:variant>
      <vt:variant>
        <vt:i4>5</vt:i4>
      </vt:variant>
      <vt:variant>
        <vt:lpwstr/>
      </vt:variant>
      <vt:variant>
        <vt:lpwstr>_Toc116895179</vt:lpwstr>
      </vt:variant>
      <vt:variant>
        <vt:i4>1835071</vt:i4>
      </vt:variant>
      <vt:variant>
        <vt:i4>86</vt:i4>
      </vt:variant>
      <vt:variant>
        <vt:i4>0</vt:i4>
      </vt:variant>
      <vt:variant>
        <vt:i4>5</vt:i4>
      </vt:variant>
      <vt:variant>
        <vt:lpwstr/>
      </vt:variant>
      <vt:variant>
        <vt:lpwstr>_Toc116895178</vt:lpwstr>
      </vt:variant>
      <vt:variant>
        <vt:i4>1835071</vt:i4>
      </vt:variant>
      <vt:variant>
        <vt:i4>80</vt:i4>
      </vt:variant>
      <vt:variant>
        <vt:i4>0</vt:i4>
      </vt:variant>
      <vt:variant>
        <vt:i4>5</vt:i4>
      </vt:variant>
      <vt:variant>
        <vt:lpwstr/>
      </vt:variant>
      <vt:variant>
        <vt:lpwstr>_Toc116895177</vt:lpwstr>
      </vt:variant>
      <vt:variant>
        <vt:i4>1835071</vt:i4>
      </vt:variant>
      <vt:variant>
        <vt:i4>74</vt:i4>
      </vt:variant>
      <vt:variant>
        <vt:i4>0</vt:i4>
      </vt:variant>
      <vt:variant>
        <vt:i4>5</vt:i4>
      </vt:variant>
      <vt:variant>
        <vt:lpwstr/>
      </vt:variant>
      <vt:variant>
        <vt:lpwstr>_Toc116895176</vt:lpwstr>
      </vt:variant>
      <vt:variant>
        <vt:i4>1835071</vt:i4>
      </vt:variant>
      <vt:variant>
        <vt:i4>68</vt:i4>
      </vt:variant>
      <vt:variant>
        <vt:i4>0</vt:i4>
      </vt:variant>
      <vt:variant>
        <vt:i4>5</vt:i4>
      </vt:variant>
      <vt:variant>
        <vt:lpwstr/>
      </vt:variant>
      <vt:variant>
        <vt:lpwstr>_Toc116895175</vt:lpwstr>
      </vt:variant>
      <vt:variant>
        <vt:i4>1835071</vt:i4>
      </vt:variant>
      <vt:variant>
        <vt:i4>62</vt:i4>
      </vt:variant>
      <vt:variant>
        <vt:i4>0</vt:i4>
      </vt:variant>
      <vt:variant>
        <vt:i4>5</vt:i4>
      </vt:variant>
      <vt:variant>
        <vt:lpwstr/>
      </vt:variant>
      <vt:variant>
        <vt:lpwstr>_Toc116895174</vt:lpwstr>
      </vt:variant>
      <vt:variant>
        <vt:i4>1835071</vt:i4>
      </vt:variant>
      <vt:variant>
        <vt:i4>56</vt:i4>
      </vt:variant>
      <vt:variant>
        <vt:i4>0</vt:i4>
      </vt:variant>
      <vt:variant>
        <vt:i4>5</vt:i4>
      </vt:variant>
      <vt:variant>
        <vt:lpwstr/>
      </vt:variant>
      <vt:variant>
        <vt:lpwstr>_Toc116895173</vt:lpwstr>
      </vt:variant>
      <vt:variant>
        <vt:i4>1835071</vt:i4>
      </vt:variant>
      <vt:variant>
        <vt:i4>50</vt:i4>
      </vt:variant>
      <vt:variant>
        <vt:i4>0</vt:i4>
      </vt:variant>
      <vt:variant>
        <vt:i4>5</vt:i4>
      </vt:variant>
      <vt:variant>
        <vt:lpwstr/>
      </vt:variant>
      <vt:variant>
        <vt:lpwstr>_Toc116895172</vt:lpwstr>
      </vt:variant>
      <vt:variant>
        <vt:i4>1835071</vt:i4>
      </vt:variant>
      <vt:variant>
        <vt:i4>44</vt:i4>
      </vt:variant>
      <vt:variant>
        <vt:i4>0</vt:i4>
      </vt:variant>
      <vt:variant>
        <vt:i4>5</vt:i4>
      </vt:variant>
      <vt:variant>
        <vt:lpwstr/>
      </vt:variant>
      <vt:variant>
        <vt:lpwstr>_Toc116895171</vt:lpwstr>
      </vt:variant>
      <vt:variant>
        <vt:i4>1835071</vt:i4>
      </vt:variant>
      <vt:variant>
        <vt:i4>38</vt:i4>
      </vt:variant>
      <vt:variant>
        <vt:i4>0</vt:i4>
      </vt:variant>
      <vt:variant>
        <vt:i4>5</vt:i4>
      </vt:variant>
      <vt:variant>
        <vt:lpwstr/>
      </vt:variant>
      <vt:variant>
        <vt:lpwstr>_Toc116895170</vt:lpwstr>
      </vt:variant>
      <vt:variant>
        <vt:i4>1900607</vt:i4>
      </vt:variant>
      <vt:variant>
        <vt:i4>32</vt:i4>
      </vt:variant>
      <vt:variant>
        <vt:i4>0</vt:i4>
      </vt:variant>
      <vt:variant>
        <vt:i4>5</vt:i4>
      </vt:variant>
      <vt:variant>
        <vt:lpwstr/>
      </vt:variant>
      <vt:variant>
        <vt:lpwstr>_Toc116895169</vt:lpwstr>
      </vt:variant>
      <vt:variant>
        <vt:i4>1900607</vt:i4>
      </vt:variant>
      <vt:variant>
        <vt:i4>26</vt:i4>
      </vt:variant>
      <vt:variant>
        <vt:i4>0</vt:i4>
      </vt:variant>
      <vt:variant>
        <vt:i4>5</vt:i4>
      </vt:variant>
      <vt:variant>
        <vt:lpwstr/>
      </vt:variant>
      <vt:variant>
        <vt:lpwstr>_Toc116895168</vt:lpwstr>
      </vt:variant>
      <vt:variant>
        <vt:i4>1900607</vt:i4>
      </vt:variant>
      <vt:variant>
        <vt:i4>20</vt:i4>
      </vt:variant>
      <vt:variant>
        <vt:i4>0</vt:i4>
      </vt:variant>
      <vt:variant>
        <vt:i4>5</vt:i4>
      </vt:variant>
      <vt:variant>
        <vt:lpwstr/>
      </vt:variant>
      <vt:variant>
        <vt:lpwstr>_Toc116895167</vt:lpwstr>
      </vt:variant>
      <vt:variant>
        <vt:i4>1900607</vt:i4>
      </vt:variant>
      <vt:variant>
        <vt:i4>14</vt:i4>
      </vt:variant>
      <vt:variant>
        <vt:i4>0</vt:i4>
      </vt:variant>
      <vt:variant>
        <vt:i4>5</vt:i4>
      </vt:variant>
      <vt:variant>
        <vt:lpwstr/>
      </vt:variant>
      <vt:variant>
        <vt:lpwstr>_Toc116895166</vt:lpwstr>
      </vt:variant>
      <vt:variant>
        <vt:i4>1900607</vt:i4>
      </vt:variant>
      <vt:variant>
        <vt:i4>8</vt:i4>
      </vt:variant>
      <vt:variant>
        <vt:i4>0</vt:i4>
      </vt:variant>
      <vt:variant>
        <vt:i4>5</vt:i4>
      </vt:variant>
      <vt:variant>
        <vt:lpwstr/>
      </vt:variant>
      <vt:variant>
        <vt:lpwstr>_Toc116895165</vt:lpwstr>
      </vt:variant>
      <vt:variant>
        <vt:i4>1900607</vt:i4>
      </vt:variant>
      <vt:variant>
        <vt:i4>2</vt:i4>
      </vt:variant>
      <vt:variant>
        <vt:i4>0</vt:i4>
      </vt:variant>
      <vt:variant>
        <vt:i4>5</vt:i4>
      </vt:variant>
      <vt:variant>
        <vt:lpwstr/>
      </vt:variant>
      <vt:variant>
        <vt:lpwstr>_Toc116895164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dc:creator>
  <cp:keywords/>
  <dc:description/>
  <cp:lastModifiedBy>Organismo de  Mejora Regulatorio</cp:lastModifiedBy>
  <cp:revision>5</cp:revision>
  <cp:lastPrinted>2026-01-05T20:02:00Z</cp:lastPrinted>
  <dcterms:created xsi:type="dcterms:W3CDTF">2026-01-05T19:58:00Z</dcterms:created>
  <dcterms:modified xsi:type="dcterms:W3CDTF">2026-01-06T19:47:00Z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0x010100A7BE48F9630BCA48A792CC7B7689AEB7</vt:lpwstr>
  </property>
</Properties>
</file>